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63F9" w14:textId="77777777" w:rsidR="0005537D" w:rsidRDefault="0005537D" w:rsidP="0005537D">
      <w:pPr>
        <w:pStyle w:val="Heading1"/>
        <w:rPr>
          <w:rFonts w:eastAsiaTheme="minorHAnsi"/>
        </w:rPr>
      </w:pPr>
      <w:r>
        <w:rPr>
          <w:rFonts w:eastAsiaTheme="minorHAnsi"/>
        </w:rPr>
        <w:t>Regional Director Role Description (England)</w:t>
      </w:r>
    </w:p>
    <w:p w14:paraId="4F1E3740" w14:textId="67C4C7B5" w:rsidR="002E6B2A" w:rsidRPr="00BF18CB" w:rsidRDefault="002E6B2A" w:rsidP="003B6053">
      <w:pPr>
        <w:pStyle w:val="Heading2"/>
        <w:spacing w:after="120"/>
        <w:rPr>
          <w:rFonts w:ascii="Arial" w:eastAsiaTheme="minorHAnsi" w:hAnsi="Arial" w:cs="Arial"/>
          <w:color w:val="auto"/>
          <w:sz w:val="22"/>
          <w:szCs w:val="22"/>
        </w:rPr>
      </w:pPr>
      <w:r w:rsidRPr="003B6053">
        <w:rPr>
          <w:rFonts w:ascii="Arial" w:eastAsiaTheme="minorHAnsi" w:hAnsi="Arial" w:cs="Arial"/>
          <w:bCs w:val="0"/>
          <w:sz w:val="22"/>
          <w:szCs w:val="22"/>
        </w:rPr>
        <w:t xml:space="preserve">The role of the Regional Director is to lead </w:t>
      </w:r>
      <w:r w:rsidR="00AC6E8B">
        <w:rPr>
          <w:rFonts w:ascii="Arial" w:eastAsiaTheme="minorHAnsi" w:hAnsi="Arial" w:cs="Arial"/>
          <w:bCs w:val="0"/>
          <w:sz w:val="22"/>
          <w:szCs w:val="22"/>
        </w:rPr>
        <w:t>The Royal College of Surgeons of England’s (RCS England)</w:t>
      </w:r>
      <w:r w:rsidRPr="003B6053">
        <w:rPr>
          <w:rFonts w:ascii="Arial" w:eastAsiaTheme="minorHAnsi" w:hAnsi="Arial" w:cs="Arial"/>
          <w:bCs w:val="0"/>
          <w:sz w:val="22"/>
          <w:szCs w:val="22"/>
        </w:rPr>
        <w:t xml:space="preserve"> local </w:t>
      </w:r>
      <w:r w:rsidRPr="00BF18CB">
        <w:rPr>
          <w:rFonts w:ascii="Arial" w:eastAsiaTheme="minorHAnsi" w:hAnsi="Arial" w:cs="Arial"/>
          <w:bCs w:val="0"/>
          <w:color w:val="auto"/>
          <w:sz w:val="22"/>
          <w:szCs w:val="22"/>
        </w:rPr>
        <w:t xml:space="preserve">engagement with </w:t>
      </w:r>
      <w:r w:rsidR="00AC6E8B">
        <w:rPr>
          <w:rFonts w:ascii="Arial" w:eastAsiaTheme="minorHAnsi" w:hAnsi="Arial" w:cs="Arial"/>
          <w:bCs w:val="0"/>
          <w:color w:val="auto"/>
          <w:sz w:val="22"/>
          <w:szCs w:val="22"/>
        </w:rPr>
        <w:t>our</w:t>
      </w:r>
      <w:r w:rsidRPr="00BF18CB">
        <w:rPr>
          <w:rFonts w:ascii="Arial" w:eastAsiaTheme="minorHAnsi" w:hAnsi="Arial" w:cs="Arial"/>
          <w:bCs w:val="0"/>
          <w:color w:val="auto"/>
          <w:sz w:val="22"/>
          <w:szCs w:val="22"/>
        </w:rPr>
        <w:t xml:space="preserve"> </w:t>
      </w:r>
      <w:r w:rsidR="00F52E47">
        <w:rPr>
          <w:rFonts w:ascii="Arial" w:eastAsiaTheme="minorHAnsi" w:hAnsi="Arial" w:cs="Arial"/>
          <w:bCs w:val="0"/>
          <w:color w:val="auto"/>
          <w:sz w:val="22"/>
          <w:szCs w:val="22"/>
        </w:rPr>
        <w:t>fellows, members</w:t>
      </w:r>
      <w:r w:rsidRPr="00BF18CB">
        <w:rPr>
          <w:rFonts w:ascii="Arial" w:eastAsiaTheme="minorHAnsi" w:hAnsi="Arial" w:cs="Arial"/>
          <w:bCs w:val="0"/>
          <w:color w:val="auto"/>
          <w:sz w:val="22"/>
          <w:szCs w:val="22"/>
        </w:rPr>
        <w:t>, other surg</w:t>
      </w:r>
      <w:r w:rsidR="00F52E47">
        <w:rPr>
          <w:rFonts w:ascii="Arial" w:eastAsiaTheme="minorHAnsi" w:hAnsi="Arial" w:cs="Arial"/>
          <w:bCs w:val="0"/>
          <w:color w:val="auto"/>
          <w:sz w:val="22"/>
          <w:szCs w:val="22"/>
        </w:rPr>
        <w:t>ical professionals</w:t>
      </w:r>
      <w:r w:rsidRPr="00BF18CB">
        <w:rPr>
          <w:rFonts w:ascii="Arial" w:eastAsiaTheme="minorHAnsi" w:hAnsi="Arial" w:cs="Arial"/>
          <w:bCs w:val="0"/>
          <w:color w:val="auto"/>
          <w:sz w:val="22"/>
          <w:szCs w:val="22"/>
        </w:rPr>
        <w:t xml:space="preserve">, </w:t>
      </w:r>
      <w:r w:rsidR="00FC34C9">
        <w:rPr>
          <w:rFonts w:ascii="Arial" w:eastAsiaTheme="minorHAnsi" w:hAnsi="Arial" w:cs="Arial"/>
          <w:bCs w:val="0"/>
          <w:color w:val="auto"/>
          <w:sz w:val="22"/>
          <w:szCs w:val="22"/>
        </w:rPr>
        <w:t xml:space="preserve">and </w:t>
      </w:r>
      <w:r w:rsidRPr="00BF18CB">
        <w:rPr>
          <w:rFonts w:ascii="Arial" w:eastAsiaTheme="minorHAnsi" w:hAnsi="Arial" w:cs="Arial"/>
          <w:bCs w:val="0"/>
          <w:color w:val="auto"/>
          <w:sz w:val="22"/>
          <w:szCs w:val="22"/>
        </w:rPr>
        <w:t>key stakeholder groups in the regions.</w:t>
      </w:r>
      <w:r w:rsidR="0019026F">
        <w:rPr>
          <w:rFonts w:ascii="Arial" w:eastAsiaTheme="minorHAnsi" w:hAnsi="Arial" w:cs="Arial"/>
          <w:bCs w:val="0"/>
          <w:color w:val="auto"/>
          <w:sz w:val="22"/>
          <w:szCs w:val="22"/>
        </w:rPr>
        <w:t xml:space="preserve"> </w:t>
      </w:r>
      <w:r w:rsidRPr="00BF18CB">
        <w:rPr>
          <w:rFonts w:ascii="Arial" w:eastAsiaTheme="minorHAnsi" w:hAnsi="Arial" w:cs="Arial"/>
          <w:bCs w:val="0"/>
          <w:color w:val="auto"/>
          <w:sz w:val="22"/>
          <w:szCs w:val="22"/>
        </w:rPr>
        <w:t xml:space="preserve">The </w:t>
      </w:r>
      <w:r w:rsidR="003B6053" w:rsidRPr="00BF18CB">
        <w:rPr>
          <w:rFonts w:ascii="Arial" w:eastAsiaTheme="minorHAnsi" w:hAnsi="Arial" w:cs="Arial"/>
          <w:bCs w:val="0"/>
          <w:color w:val="auto"/>
          <w:sz w:val="22"/>
          <w:szCs w:val="22"/>
        </w:rPr>
        <w:t>purpose of Regional Directors</w:t>
      </w:r>
      <w:r w:rsidRPr="00BF18CB">
        <w:rPr>
          <w:rFonts w:ascii="Arial" w:eastAsiaTheme="minorHAnsi" w:hAnsi="Arial" w:cs="Arial"/>
          <w:bCs w:val="0"/>
          <w:color w:val="auto"/>
          <w:sz w:val="22"/>
          <w:szCs w:val="22"/>
        </w:rPr>
        <w:t xml:space="preserve"> is to </w:t>
      </w:r>
      <w:r w:rsidR="00F52E47">
        <w:rPr>
          <w:rFonts w:ascii="Arial" w:eastAsiaTheme="minorHAnsi" w:hAnsi="Arial" w:cs="Arial"/>
          <w:bCs w:val="0"/>
          <w:color w:val="auto"/>
          <w:sz w:val="22"/>
          <w:szCs w:val="22"/>
        </w:rPr>
        <w:t>build relationships, to gather local feedback about the key issues in surgery, and to work with the College to</w:t>
      </w:r>
      <w:r w:rsidRPr="00BF18CB">
        <w:rPr>
          <w:rFonts w:ascii="Arial" w:eastAsiaTheme="minorHAnsi" w:hAnsi="Arial" w:cs="Arial"/>
          <w:bCs w:val="0"/>
          <w:color w:val="auto"/>
          <w:sz w:val="22"/>
          <w:szCs w:val="22"/>
        </w:rPr>
        <w:t xml:space="preserve"> facilitate local support for members and </w:t>
      </w:r>
      <w:r w:rsidR="003B6053" w:rsidRPr="00BF18CB">
        <w:rPr>
          <w:rFonts w:ascii="Arial" w:eastAsiaTheme="minorHAnsi" w:hAnsi="Arial" w:cs="Arial"/>
          <w:bCs w:val="0"/>
          <w:color w:val="auto"/>
          <w:sz w:val="22"/>
          <w:szCs w:val="22"/>
        </w:rPr>
        <w:t>fellows</w:t>
      </w:r>
      <w:r w:rsidRPr="00BF18CB">
        <w:rPr>
          <w:rFonts w:ascii="Arial" w:eastAsiaTheme="minorHAnsi" w:hAnsi="Arial" w:cs="Arial"/>
          <w:bCs w:val="0"/>
          <w:color w:val="auto"/>
          <w:sz w:val="22"/>
          <w:szCs w:val="22"/>
        </w:rPr>
        <w:t>.</w:t>
      </w:r>
    </w:p>
    <w:p w14:paraId="553A6C63" w14:textId="77777777" w:rsidR="002E6B2A" w:rsidRPr="003B6053" w:rsidRDefault="002E6B2A" w:rsidP="002E6B2A">
      <w:pPr>
        <w:spacing w:before="100" w:beforeAutospacing="1" w:after="120"/>
        <w:jc w:val="both"/>
        <w:rPr>
          <w:sz w:val="22"/>
          <w:szCs w:val="22"/>
        </w:rPr>
      </w:pPr>
      <w:r w:rsidRPr="003B6053">
        <w:rPr>
          <w:rFonts w:ascii="Arial" w:hAnsi="Arial" w:cs="Arial"/>
          <w:b/>
          <w:bCs/>
          <w:sz w:val="22"/>
          <w:szCs w:val="22"/>
        </w:rPr>
        <w:t>Core functions and responsibilities</w:t>
      </w:r>
    </w:p>
    <w:p w14:paraId="3D5CFF83"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work closely with the RCS</w:t>
      </w:r>
      <w:r w:rsidR="00FC34C9" w:rsidRPr="006D3B50">
        <w:rPr>
          <w:rFonts w:ascii="Arial" w:hAnsi="Arial" w:cs="Arial"/>
          <w:sz w:val="22"/>
          <w:szCs w:val="22"/>
        </w:rPr>
        <w:t xml:space="preserve"> England</w:t>
      </w:r>
      <w:r w:rsidRPr="006D3B50">
        <w:rPr>
          <w:rFonts w:ascii="Arial" w:hAnsi="Arial" w:cs="Arial"/>
          <w:sz w:val="22"/>
          <w:szCs w:val="22"/>
        </w:rPr>
        <w:t xml:space="preserve"> Outreach Team to support local activities for members, fellows and stakeholders in their geographical region. </w:t>
      </w:r>
    </w:p>
    <w:p w14:paraId="33C30D7F" w14:textId="21BF64BF"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 xml:space="preserve">To chair and lead the local RCS </w:t>
      </w:r>
      <w:r w:rsidR="00FC34C9" w:rsidRPr="006D3B50">
        <w:rPr>
          <w:rFonts w:ascii="Arial" w:hAnsi="Arial" w:cs="Arial"/>
          <w:sz w:val="22"/>
          <w:szCs w:val="22"/>
        </w:rPr>
        <w:t xml:space="preserve">England </w:t>
      </w:r>
      <w:r w:rsidRPr="006D3B50">
        <w:rPr>
          <w:rFonts w:ascii="Arial" w:hAnsi="Arial" w:cs="Arial"/>
          <w:sz w:val="22"/>
          <w:szCs w:val="22"/>
        </w:rPr>
        <w:t>Regional Board, which acts as a conduit for a two-way infor</w:t>
      </w:r>
      <w:r w:rsidR="00FC34C9" w:rsidRPr="006D3B50">
        <w:rPr>
          <w:rFonts w:ascii="Arial" w:hAnsi="Arial" w:cs="Arial"/>
          <w:sz w:val="22"/>
          <w:szCs w:val="22"/>
        </w:rPr>
        <w:t>mation flow with the central College</w:t>
      </w:r>
      <w:r w:rsidRPr="006D3B50">
        <w:rPr>
          <w:rFonts w:ascii="Arial" w:hAnsi="Arial" w:cs="Arial"/>
          <w:sz w:val="22"/>
          <w:szCs w:val="22"/>
        </w:rPr>
        <w:t>.</w:t>
      </w:r>
      <w:r w:rsidR="0019026F">
        <w:rPr>
          <w:rFonts w:ascii="Arial" w:hAnsi="Arial" w:cs="Arial"/>
          <w:sz w:val="22"/>
          <w:szCs w:val="22"/>
        </w:rPr>
        <w:t xml:space="preserve"> </w:t>
      </w:r>
    </w:p>
    <w:p w14:paraId="5CE990DC" w14:textId="18C75344"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gather local feedback and help identify areas for support through RCS</w:t>
      </w:r>
      <w:r w:rsidR="00FC34C9" w:rsidRPr="006D3B50">
        <w:rPr>
          <w:rFonts w:ascii="Arial" w:hAnsi="Arial" w:cs="Arial"/>
          <w:sz w:val="22"/>
          <w:szCs w:val="22"/>
        </w:rPr>
        <w:t xml:space="preserve"> England</w:t>
      </w:r>
      <w:r w:rsidRPr="006D3B50">
        <w:rPr>
          <w:rFonts w:ascii="Arial" w:hAnsi="Arial" w:cs="Arial"/>
          <w:sz w:val="22"/>
          <w:szCs w:val="22"/>
        </w:rPr>
        <w:t xml:space="preserve"> events/services, and to promote </w:t>
      </w:r>
      <w:r w:rsidR="00AC6E8B">
        <w:rPr>
          <w:rFonts w:ascii="Arial" w:hAnsi="Arial" w:cs="Arial"/>
          <w:sz w:val="22"/>
          <w:szCs w:val="22"/>
        </w:rPr>
        <w:t>College</w:t>
      </w:r>
      <w:r w:rsidRPr="006D3B50">
        <w:rPr>
          <w:rFonts w:ascii="Arial" w:hAnsi="Arial" w:cs="Arial"/>
          <w:sz w:val="22"/>
          <w:szCs w:val="22"/>
        </w:rPr>
        <w:t xml:space="preserve"> support mechanisms for surgeons at all stages of their career.</w:t>
      </w:r>
    </w:p>
    <w:p w14:paraId="07672BF4"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establish engagement and support for the local network of Regional Specialty Professional Advisors (RSPAs), Surgical Tutors and Heads of Schools of Surgery.</w:t>
      </w:r>
    </w:p>
    <w:p w14:paraId="1C0DF5ED"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 xml:space="preserve">To work with the Outreach and Events Teams to host </w:t>
      </w:r>
      <w:r w:rsidR="00FC34C9" w:rsidRPr="006D3B50">
        <w:rPr>
          <w:rFonts w:ascii="Arial" w:hAnsi="Arial" w:cs="Arial"/>
          <w:sz w:val="22"/>
          <w:szCs w:val="22"/>
        </w:rPr>
        <w:t>member</w:t>
      </w:r>
      <w:r w:rsidRPr="006D3B50">
        <w:rPr>
          <w:rFonts w:ascii="Arial" w:hAnsi="Arial" w:cs="Arial"/>
          <w:sz w:val="22"/>
          <w:szCs w:val="22"/>
        </w:rPr>
        <w:t xml:space="preserve"> events, meetings and visits as identified by the College, and in response to local requirements.</w:t>
      </w:r>
    </w:p>
    <w:p w14:paraId="5EA0471C"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attend RCS</w:t>
      </w:r>
      <w:r w:rsidR="00FC34C9" w:rsidRPr="006D3B50">
        <w:rPr>
          <w:rFonts w:ascii="Arial" w:hAnsi="Arial" w:cs="Arial"/>
          <w:sz w:val="22"/>
          <w:szCs w:val="22"/>
        </w:rPr>
        <w:t xml:space="preserve"> England national conferences, in particular, the annual Regional Representatives conference.</w:t>
      </w:r>
    </w:p>
    <w:p w14:paraId="45D4D7FC"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engage at a strategic level where relevant with any local processes relating to surgical training and reshaping of surgical services, and provide feedback to the College.</w:t>
      </w:r>
    </w:p>
    <w:p w14:paraId="116EBE15" w14:textId="77777777" w:rsidR="002E6B2A" w:rsidRPr="006D3B50" w:rsidRDefault="00FC34C9"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ensure the College</w:t>
      </w:r>
      <w:r w:rsidR="002E6B2A" w:rsidRPr="006D3B50">
        <w:rPr>
          <w:rFonts w:ascii="Arial" w:hAnsi="Arial" w:cs="Arial"/>
          <w:sz w:val="22"/>
          <w:szCs w:val="22"/>
        </w:rPr>
        <w:t xml:space="preserve"> is represented on the local School of Surgery Board(s). </w:t>
      </w:r>
    </w:p>
    <w:p w14:paraId="607EF5CE" w14:textId="77777777"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To attend the quarterly Regional Committee meetings, and provide feedback through the reporting mechanism on key local issues affecting members and fellows, surgical services, and quality of care.</w:t>
      </w:r>
    </w:p>
    <w:p w14:paraId="01A8D94C" w14:textId="6DF07F88" w:rsidR="002E6B2A"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sz w:val="22"/>
          <w:szCs w:val="22"/>
        </w:rPr>
        <w:t xml:space="preserve">To engage with the </w:t>
      </w:r>
      <w:r w:rsidR="00F52E47">
        <w:rPr>
          <w:rFonts w:ascii="Arial" w:hAnsi="Arial" w:cs="Arial"/>
          <w:sz w:val="22"/>
          <w:szCs w:val="22"/>
        </w:rPr>
        <w:t>Chair of the Regional Committee</w:t>
      </w:r>
      <w:r w:rsidRPr="006D3B50">
        <w:rPr>
          <w:rFonts w:ascii="Arial" w:hAnsi="Arial" w:cs="Arial"/>
          <w:sz w:val="22"/>
          <w:szCs w:val="22"/>
        </w:rPr>
        <w:t xml:space="preserve"> and local Regional Council Member on strategic matters where necessary.</w:t>
      </w:r>
    </w:p>
    <w:p w14:paraId="45A4FCF2" w14:textId="77777777" w:rsidR="003B6053" w:rsidRPr="006D3B50" w:rsidRDefault="002E6B2A" w:rsidP="001C7BF8">
      <w:pPr>
        <w:pStyle w:val="ListParagraph"/>
        <w:numPr>
          <w:ilvl w:val="0"/>
          <w:numId w:val="5"/>
        </w:numPr>
        <w:spacing w:after="120"/>
        <w:ind w:left="714" w:hanging="357"/>
        <w:contextualSpacing w:val="0"/>
        <w:rPr>
          <w:sz w:val="22"/>
          <w:szCs w:val="22"/>
        </w:rPr>
      </w:pPr>
      <w:r w:rsidRPr="006D3B50">
        <w:rPr>
          <w:rFonts w:ascii="Arial" w:hAnsi="Arial" w:cs="Arial"/>
          <w:color w:val="000000"/>
          <w:sz w:val="22"/>
          <w:szCs w:val="22"/>
        </w:rPr>
        <w:t>To promote surgery</w:t>
      </w:r>
      <w:r w:rsidR="00FC34C9" w:rsidRPr="006D3B50">
        <w:rPr>
          <w:rFonts w:ascii="Arial" w:hAnsi="Arial" w:cs="Arial"/>
          <w:color w:val="000000"/>
          <w:sz w:val="22"/>
          <w:szCs w:val="22"/>
        </w:rPr>
        <w:t xml:space="preserve"> as a career</w:t>
      </w:r>
      <w:r w:rsidRPr="006D3B50">
        <w:rPr>
          <w:rFonts w:ascii="Arial" w:hAnsi="Arial" w:cs="Arial"/>
          <w:color w:val="000000"/>
          <w:sz w:val="22"/>
          <w:szCs w:val="22"/>
        </w:rPr>
        <w:t xml:space="preserve"> and </w:t>
      </w:r>
      <w:r w:rsidR="00FC34C9" w:rsidRPr="006D3B50">
        <w:rPr>
          <w:rFonts w:ascii="Arial" w:hAnsi="Arial" w:cs="Arial"/>
          <w:color w:val="000000"/>
          <w:sz w:val="22"/>
          <w:szCs w:val="22"/>
        </w:rPr>
        <w:t>the opportunities available to students and trainees</w:t>
      </w:r>
      <w:r w:rsidRPr="006D3B50">
        <w:rPr>
          <w:rFonts w:ascii="Arial" w:hAnsi="Arial" w:cs="Arial"/>
          <w:color w:val="000000"/>
          <w:sz w:val="22"/>
          <w:szCs w:val="22"/>
        </w:rPr>
        <w:t xml:space="preserve"> </w:t>
      </w:r>
      <w:r w:rsidR="00FC34C9" w:rsidRPr="006D3B50">
        <w:rPr>
          <w:rFonts w:ascii="Arial" w:hAnsi="Arial" w:cs="Arial"/>
          <w:color w:val="000000"/>
          <w:sz w:val="22"/>
          <w:szCs w:val="22"/>
        </w:rPr>
        <w:t xml:space="preserve">as part of the College </w:t>
      </w:r>
      <w:r w:rsidRPr="006D3B50">
        <w:rPr>
          <w:rFonts w:ascii="Arial" w:hAnsi="Arial" w:cs="Arial"/>
          <w:color w:val="000000"/>
          <w:sz w:val="22"/>
          <w:szCs w:val="22"/>
        </w:rPr>
        <w:t>through engagement with medical school societies.</w:t>
      </w:r>
    </w:p>
    <w:p w14:paraId="65889C91" w14:textId="77777777" w:rsidR="001C7BF8" w:rsidRDefault="001C7BF8">
      <w:pPr>
        <w:spacing w:line="259" w:lineRule="auto"/>
        <w:rPr>
          <w:rFonts w:ascii="Arial" w:hAnsi="Arial" w:cs="Arial"/>
          <w:b/>
          <w:bCs/>
          <w:sz w:val="22"/>
          <w:szCs w:val="22"/>
        </w:rPr>
      </w:pPr>
      <w:r>
        <w:rPr>
          <w:rFonts w:ascii="Arial" w:hAnsi="Arial" w:cs="Arial"/>
          <w:b/>
          <w:bCs/>
          <w:sz w:val="22"/>
          <w:szCs w:val="22"/>
        </w:rPr>
        <w:br w:type="page"/>
      </w:r>
    </w:p>
    <w:p w14:paraId="17117C22" w14:textId="77777777" w:rsidR="00943343" w:rsidRDefault="001C7BF8" w:rsidP="00943343">
      <w:pPr>
        <w:spacing w:before="100" w:beforeAutospacing="1" w:after="120"/>
        <w:rPr>
          <w:sz w:val="22"/>
          <w:szCs w:val="22"/>
        </w:rPr>
      </w:pPr>
      <w:r>
        <w:rPr>
          <w:rFonts w:ascii="Arial" w:hAnsi="Arial" w:cs="Arial"/>
          <w:b/>
          <w:bCs/>
          <w:sz w:val="22"/>
          <w:szCs w:val="22"/>
        </w:rPr>
        <w:lastRenderedPageBreak/>
        <w:t>Reporting and R</w:t>
      </w:r>
      <w:r w:rsidR="002E6B2A" w:rsidRPr="003B6053">
        <w:rPr>
          <w:rFonts w:ascii="Arial" w:hAnsi="Arial" w:cs="Arial"/>
          <w:b/>
          <w:bCs/>
          <w:sz w:val="22"/>
          <w:szCs w:val="22"/>
        </w:rPr>
        <w:t>epresentation</w:t>
      </w:r>
    </w:p>
    <w:p w14:paraId="10C351DE" w14:textId="04BB265A" w:rsidR="002E6B2A" w:rsidRPr="00BF18CB" w:rsidRDefault="003B6053" w:rsidP="00943343">
      <w:pPr>
        <w:spacing w:before="100" w:beforeAutospacing="1" w:after="120"/>
        <w:rPr>
          <w:sz w:val="22"/>
          <w:szCs w:val="22"/>
        </w:rPr>
      </w:pPr>
      <w:r w:rsidRPr="00BF18CB">
        <w:rPr>
          <w:rFonts w:ascii="Arial" w:hAnsi="Arial" w:cs="Arial"/>
          <w:sz w:val="22"/>
          <w:szCs w:val="22"/>
        </w:rPr>
        <w:t>Regional Directors report to the Regional Committee, which is chaired by the Senior Vice President who reports to Council.</w:t>
      </w:r>
      <w:r w:rsidR="0019026F">
        <w:rPr>
          <w:rFonts w:ascii="Arial" w:hAnsi="Arial" w:cs="Arial"/>
          <w:sz w:val="22"/>
          <w:szCs w:val="22"/>
        </w:rPr>
        <w:t xml:space="preserve"> </w:t>
      </w:r>
      <w:r w:rsidRPr="00BF18CB">
        <w:rPr>
          <w:rFonts w:ascii="Arial" w:hAnsi="Arial" w:cs="Arial"/>
          <w:sz w:val="22"/>
          <w:szCs w:val="22"/>
        </w:rPr>
        <w:t xml:space="preserve">Regional Directors may also be invited to participate in other RCS </w:t>
      </w:r>
      <w:r w:rsidR="00FC34C9">
        <w:rPr>
          <w:rFonts w:ascii="Arial" w:hAnsi="Arial" w:cs="Arial"/>
          <w:sz w:val="22"/>
          <w:szCs w:val="22"/>
        </w:rPr>
        <w:t xml:space="preserve">England </w:t>
      </w:r>
      <w:r w:rsidRPr="00BF18CB">
        <w:rPr>
          <w:rFonts w:ascii="Arial" w:hAnsi="Arial" w:cs="Arial"/>
          <w:sz w:val="22"/>
          <w:szCs w:val="22"/>
        </w:rPr>
        <w:t>committees or working groups.</w:t>
      </w:r>
    </w:p>
    <w:p w14:paraId="2F8A6D60" w14:textId="77777777" w:rsidR="00943343" w:rsidRDefault="002E6B2A" w:rsidP="002E6B2A">
      <w:pPr>
        <w:spacing w:before="100" w:beforeAutospacing="1" w:after="120"/>
        <w:rPr>
          <w:sz w:val="22"/>
          <w:szCs w:val="22"/>
        </w:rPr>
      </w:pPr>
      <w:r w:rsidRPr="003B6053">
        <w:rPr>
          <w:rFonts w:ascii="Arial" w:hAnsi="Arial" w:cs="Arial"/>
          <w:b/>
          <w:bCs/>
          <w:sz w:val="22"/>
          <w:szCs w:val="22"/>
        </w:rPr>
        <w:t>P</w:t>
      </w:r>
      <w:r w:rsidR="00943343">
        <w:rPr>
          <w:rFonts w:ascii="Arial" w:hAnsi="Arial" w:cs="Arial"/>
          <w:b/>
          <w:bCs/>
          <w:sz w:val="22"/>
          <w:szCs w:val="22"/>
        </w:rPr>
        <w:t>rofessional Support and Review</w:t>
      </w:r>
    </w:p>
    <w:p w14:paraId="1F324627" w14:textId="0E4CB362" w:rsidR="00943343" w:rsidRDefault="002E6B2A" w:rsidP="002E6B2A">
      <w:pPr>
        <w:spacing w:before="100" w:beforeAutospacing="1" w:after="120"/>
        <w:rPr>
          <w:sz w:val="22"/>
          <w:szCs w:val="22"/>
        </w:rPr>
      </w:pPr>
      <w:r w:rsidRPr="003B6053">
        <w:rPr>
          <w:rFonts w:ascii="Arial" w:hAnsi="Arial" w:cs="Arial"/>
          <w:sz w:val="22"/>
          <w:szCs w:val="22"/>
        </w:rPr>
        <w:t>Supp</w:t>
      </w:r>
      <w:r w:rsidR="00FC34C9">
        <w:rPr>
          <w:rFonts w:ascii="Arial" w:hAnsi="Arial" w:cs="Arial"/>
          <w:sz w:val="22"/>
          <w:szCs w:val="22"/>
        </w:rPr>
        <w:t>ort is available through the</w:t>
      </w:r>
      <w:r w:rsidRPr="003B6053">
        <w:rPr>
          <w:rFonts w:ascii="Arial" w:hAnsi="Arial" w:cs="Arial"/>
          <w:sz w:val="22"/>
          <w:szCs w:val="22"/>
        </w:rPr>
        <w:t xml:space="preserve"> Outreach Team, t</w:t>
      </w:r>
      <w:r w:rsidR="00FC34C9">
        <w:rPr>
          <w:rFonts w:ascii="Arial" w:hAnsi="Arial" w:cs="Arial"/>
          <w:sz w:val="22"/>
          <w:szCs w:val="22"/>
        </w:rPr>
        <w:t>he quarterly Regional Committee meetings</w:t>
      </w:r>
      <w:r w:rsidRPr="003B6053">
        <w:rPr>
          <w:rFonts w:ascii="Arial" w:hAnsi="Arial" w:cs="Arial"/>
          <w:sz w:val="22"/>
          <w:szCs w:val="22"/>
        </w:rPr>
        <w:t xml:space="preserve">, and the </w:t>
      </w:r>
      <w:r w:rsidR="00F52E47">
        <w:rPr>
          <w:rFonts w:ascii="Arial" w:hAnsi="Arial" w:cs="Arial"/>
          <w:sz w:val="22"/>
          <w:szCs w:val="22"/>
        </w:rPr>
        <w:t>Senior Vice President.</w:t>
      </w:r>
    </w:p>
    <w:p w14:paraId="4B8B909A" w14:textId="375DA93C" w:rsidR="002E6B2A" w:rsidRPr="003B6053" w:rsidRDefault="002E6B2A" w:rsidP="002E6B2A">
      <w:pPr>
        <w:spacing w:before="100" w:beforeAutospacing="1" w:after="120"/>
        <w:rPr>
          <w:sz w:val="22"/>
          <w:szCs w:val="22"/>
        </w:rPr>
      </w:pPr>
      <w:r w:rsidRPr="003B6053">
        <w:rPr>
          <w:rFonts w:ascii="Arial" w:hAnsi="Arial" w:cs="Arial"/>
          <w:sz w:val="22"/>
          <w:szCs w:val="22"/>
        </w:rPr>
        <w:t xml:space="preserve">Regional Directors will undertake annual reviews with the </w:t>
      </w:r>
      <w:r w:rsidR="00F52E47">
        <w:rPr>
          <w:rFonts w:ascii="Arial" w:hAnsi="Arial" w:cs="Arial"/>
          <w:sz w:val="22"/>
          <w:szCs w:val="22"/>
        </w:rPr>
        <w:t>Senior Vice President.</w:t>
      </w:r>
    </w:p>
    <w:p w14:paraId="44374D98" w14:textId="107C8944" w:rsidR="003B6053" w:rsidRPr="00BF18CB" w:rsidRDefault="003B6053" w:rsidP="003B6053">
      <w:pPr>
        <w:spacing w:before="100" w:beforeAutospacing="1" w:after="120"/>
        <w:rPr>
          <w:sz w:val="22"/>
          <w:szCs w:val="22"/>
        </w:rPr>
      </w:pPr>
      <w:r w:rsidRPr="00BF18CB">
        <w:rPr>
          <w:rFonts w:ascii="Arial" w:hAnsi="Arial" w:cs="Arial"/>
          <w:sz w:val="22"/>
          <w:szCs w:val="22"/>
        </w:rPr>
        <w:t>Once</w:t>
      </w:r>
      <w:r w:rsidR="002E6B2A" w:rsidRPr="00BF18CB">
        <w:rPr>
          <w:rFonts w:ascii="Arial" w:hAnsi="Arial" w:cs="Arial"/>
          <w:sz w:val="22"/>
          <w:szCs w:val="22"/>
        </w:rPr>
        <w:t xml:space="preserve"> appoin</w:t>
      </w:r>
      <w:r w:rsidRPr="00BF18CB">
        <w:rPr>
          <w:rFonts w:ascii="Arial" w:hAnsi="Arial" w:cs="Arial"/>
          <w:sz w:val="22"/>
          <w:szCs w:val="22"/>
        </w:rPr>
        <w:t>ted</w:t>
      </w:r>
      <w:r w:rsidR="002E6B2A" w:rsidRPr="00BF18CB">
        <w:rPr>
          <w:rFonts w:ascii="Arial" w:hAnsi="Arial" w:cs="Arial"/>
          <w:sz w:val="22"/>
          <w:szCs w:val="22"/>
        </w:rPr>
        <w:t xml:space="preserve"> the Regional Director will </w:t>
      </w:r>
      <w:r w:rsidRPr="00BF18CB">
        <w:rPr>
          <w:rFonts w:ascii="Arial" w:hAnsi="Arial" w:cs="Arial"/>
          <w:sz w:val="22"/>
          <w:szCs w:val="22"/>
        </w:rPr>
        <w:t>attend</w:t>
      </w:r>
      <w:r w:rsidR="002E6B2A" w:rsidRPr="00BF18CB">
        <w:rPr>
          <w:rFonts w:ascii="Arial" w:hAnsi="Arial" w:cs="Arial"/>
          <w:sz w:val="22"/>
          <w:szCs w:val="22"/>
        </w:rPr>
        <w:t xml:space="preserve"> an induction day</w:t>
      </w:r>
      <w:r w:rsidR="00FC34C9">
        <w:rPr>
          <w:rFonts w:ascii="Arial" w:hAnsi="Arial" w:cs="Arial"/>
          <w:sz w:val="22"/>
          <w:szCs w:val="22"/>
        </w:rPr>
        <w:t>.</w:t>
      </w:r>
      <w:r w:rsidR="0019026F">
        <w:rPr>
          <w:rFonts w:ascii="Arial" w:hAnsi="Arial" w:cs="Arial"/>
          <w:sz w:val="22"/>
          <w:szCs w:val="22"/>
        </w:rPr>
        <w:t xml:space="preserve"> </w:t>
      </w:r>
      <w:r w:rsidR="00FC34C9">
        <w:rPr>
          <w:rFonts w:ascii="Arial" w:hAnsi="Arial" w:cs="Arial"/>
          <w:sz w:val="22"/>
          <w:szCs w:val="22"/>
        </w:rPr>
        <w:t>This will either be hosted virtually or</w:t>
      </w:r>
      <w:r w:rsidR="002E6B2A" w:rsidRPr="00BF18CB">
        <w:rPr>
          <w:rFonts w:ascii="Arial" w:hAnsi="Arial" w:cs="Arial"/>
          <w:sz w:val="22"/>
          <w:szCs w:val="22"/>
        </w:rPr>
        <w:t xml:space="preserve"> at the College. </w:t>
      </w:r>
    </w:p>
    <w:p w14:paraId="6A9ED1E2" w14:textId="77777777" w:rsidR="00943343" w:rsidRDefault="002E6B2A" w:rsidP="00943343">
      <w:pPr>
        <w:pStyle w:val="Heading2"/>
        <w:spacing w:after="120"/>
        <w:rPr>
          <w:rFonts w:ascii="Arial" w:eastAsiaTheme="minorHAnsi" w:hAnsi="Arial" w:cs="Arial"/>
          <w:b/>
          <w:sz w:val="22"/>
          <w:szCs w:val="22"/>
        </w:rPr>
      </w:pPr>
      <w:r w:rsidRPr="003B6053">
        <w:rPr>
          <w:rFonts w:ascii="Arial" w:eastAsiaTheme="minorHAnsi" w:hAnsi="Arial" w:cs="Arial"/>
          <w:b/>
          <w:sz w:val="22"/>
          <w:szCs w:val="22"/>
        </w:rPr>
        <w:t>Appointment Process</w:t>
      </w:r>
    </w:p>
    <w:p w14:paraId="17D1BB9F" w14:textId="34E5B007" w:rsidR="003B6053" w:rsidRPr="00943343" w:rsidRDefault="002E6B2A" w:rsidP="00943343">
      <w:pPr>
        <w:pStyle w:val="Heading2"/>
        <w:spacing w:after="120"/>
        <w:rPr>
          <w:rFonts w:ascii="Arial" w:eastAsiaTheme="minorHAnsi" w:hAnsi="Arial" w:cs="Arial"/>
          <w:b/>
          <w:sz w:val="22"/>
          <w:szCs w:val="22"/>
        </w:rPr>
      </w:pPr>
      <w:r w:rsidRPr="003B6053">
        <w:rPr>
          <w:rFonts w:ascii="Arial" w:hAnsi="Arial" w:cs="Arial"/>
          <w:sz w:val="22"/>
          <w:szCs w:val="22"/>
        </w:rPr>
        <w:t xml:space="preserve">The Regional </w:t>
      </w:r>
      <w:r w:rsidRPr="00BF18CB">
        <w:rPr>
          <w:rFonts w:ascii="Arial" w:hAnsi="Arial" w:cs="Arial"/>
          <w:sz w:val="22"/>
          <w:szCs w:val="22"/>
        </w:rPr>
        <w:t xml:space="preserve">Director </w:t>
      </w:r>
      <w:r w:rsidR="003B6053" w:rsidRPr="00BF18CB">
        <w:rPr>
          <w:rFonts w:ascii="Arial" w:hAnsi="Arial" w:cs="Arial"/>
          <w:sz w:val="22"/>
          <w:szCs w:val="22"/>
        </w:rPr>
        <w:t xml:space="preserve">appointment will be through </w:t>
      </w:r>
      <w:r w:rsidR="00FC34C9">
        <w:rPr>
          <w:rFonts w:ascii="Arial" w:hAnsi="Arial" w:cs="Arial"/>
          <w:sz w:val="22"/>
          <w:szCs w:val="22"/>
        </w:rPr>
        <w:t>a competitive interview, and this will be held virtually.</w:t>
      </w:r>
    </w:p>
    <w:p w14:paraId="65F0E18C" w14:textId="77777777" w:rsidR="00943343" w:rsidRDefault="002E6B2A" w:rsidP="00943343">
      <w:pPr>
        <w:pStyle w:val="Heading2"/>
        <w:spacing w:after="120"/>
        <w:rPr>
          <w:rFonts w:ascii="Arial" w:eastAsiaTheme="minorHAnsi" w:hAnsi="Arial" w:cs="Arial"/>
          <w:b/>
          <w:sz w:val="22"/>
          <w:szCs w:val="22"/>
        </w:rPr>
      </w:pPr>
      <w:r w:rsidRPr="003B6053">
        <w:rPr>
          <w:rFonts w:ascii="Arial" w:eastAsiaTheme="minorHAnsi" w:hAnsi="Arial" w:cs="Arial"/>
          <w:b/>
          <w:sz w:val="22"/>
          <w:szCs w:val="22"/>
        </w:rPr>
        <w:t>Term of Office</w:t>
      </w:r>
    </w:p>
    <w:p w14:paraId="777B21A7" w14:textId="73A48A4F" w:rsidR="003B6053" w:rsidRPr="00943343" w:rsidRDefault="002E6B2A" w:rsidP="00943343">
      <w:pPr>
        <w:pStyle w:val="Heading2"/>
        <w:spacing w:after="120"/>
        <w:rPr>
          <w:rFonts w:ascii="Arial" w:eastAsiaTheme="minorHAnsi" w:hAnsi="Arial" w:cs="Arial"/>
          <w:b/>
          <w:sz w:val="22"/>
          <w:szCs w:val="22"/>
        </w:rPr>
      </w:pPr>
      <w:r w:rsidRPr="003B6053">
        <w:rPr>
          <w:rFonts w:ascii="Arial" w:hAnsi="Arial" w:cs="Arial"/>
          <w:sz w:val="22"/>
          <w:szCs w:val="22"/>
        </w:rPr>
        <w:t>The term is three years with a possible extension for an additional two years, subject to satisfactor</w:t>
      </w:r>
      <w:r w:rsidR="00FC34C9">
        <w:rPr>
          <w:rFonts w:ascii="Arial" w:hAnsi="Arial" w:cs="Arial"/>
          <w:sz w:val="22"/>
          <w:szCs w:val="22"/>
        </w:rPr>
        <w:t>y reviews and mutual agreement.</w:t>
      </w:r>
      <w:r w:rsidR="0019026F">
        <w:rPr>
          <w:rFonts w:ascii="Arial" w:hAnsi="Arial" w:cs="Arial"/>
          <w:sz w:val="22"/>
          <w:szCs w:val="22"/>
        </w:rPr>
        <w:t xml:space="preserve"> </w:t>
      </w:r>
      <w:r w:rsidRPr="003B6053">
        <w:rPr>
          <w:rFonts w:ascii="Arial" w:hAnsi="Arial" w:cs="Arial"/>
          <w:sz w:val="22"/>
          <w:szCs w:val="22"/>
        </w:rPr>
        <w:t>Towards the end of the term, the Regional Director should be active in helping to identify potential successors.</w:t>
      </w:r>
    </w:p>
    <w:p w14:paraId="49C6E958" w14:textId="77777777" w:rsidR="002E6B2A" w:rsidRPr="003B6053" w:rsidRDefault="002E6B2A" w:rsidP="002E6B2A">
      <w:pPr>
        <w:spacing w:before="100" w:beforeAutospacing="1" w:after="120"/>
        <w:rPr>
          <w:sz w:val="22"/>
          <w:szCs w:val="22"/>
        </w:rPr>
      </w:pPr>
      <w:r w:rsidRPr="003B6053">
        <w:rPr>
          <w:rFonts w:ascii="Arial" w:hAnsi="Arial" w:cs="Arial"/>
          <w:b/>
          <w:bCs/>
          <w:sz w:val="22"/>
          <w:szCs w:val="22"/>
        </w:rPr>
        <w:t>Person Specification</w:t>
      </w:r>
    </w:p>
    <w:p w14:paraId="6EF2C18A"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A surgeon currently employed in the NHS with demonstrable experience of delivering high quality services</w:t>
      </w:r>
      <w:r w:rsidR="00BF18CB" w:rsidRPr="00FC34C9">
        <w:rPr>
          <w:rFonts w:ascii="Arial" w:hAnsi="Arial" w:cs="Arial"/>
          <w:sz w:val="22"/>
          <w:szCs w:val="22"/>
        </w:rPr>
        <w:t>.</w:t>
      </w:r>
    </w:p>
    <w:p w14:paraId="71F7AC89"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 xml:space="preserve">Demonstrable leadership within the surgical profession. </w:t>
      </w:r>
    </w:p>
    <w:p w14:paraId="45A30911"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Experience of supporting professional standards and good practice, e.g. through long-standing membership of Surgical Associations, RCS</w:t>
      </w:r>
      <w:r w:rsidR="009D07A5">
        <w:rPr>
          <w:rFonts w:ascii="Arial" w:hAnsi="Arial" w:cs="Arial"/>
          <w:sz w:val="22"/>
          <w:szCs w:val="22"/>
        </w:rPr>
        <w:t xml:space="preserve"> England</w:t>
      </w:r>
      <w:r w:rsidRPr="00FC34C9">
        <w:rPr>
          <w:rFonts w:ascii="Arial" w:hAnsi="Arial" w:cs="Arial"/>
          <w:sz w:val="22"/>
          <w:szCs w:val="22"/>
        </w:rPr>
        <w:t xml:space="preserve"> committees, working parties, or NHS structures, boards and working parties.</w:t>
      </w:r>
    </w:p>
    <w:p w14:paraId="1A9FB06A"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Knowledge of Department of Health and Social Care and NHS structures within the region.</w:t>
      </w:r>
    </w:p>
    <w:p w14:paraId="7B3F80CF"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Knowledge of national policies and developments affecting surgical practice.</w:t>
      </w:r>
    </w:p>
    <w:p w14:paraId="4E3D8F24" w14:textId="77777777" w:rsidR="00FC34C9" w:rsidRPr="00FC34C9"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Demonstrable ability to effectively chair boards, committees and working parties and lead groups to effective decision making.</w:t>
      </w:r>
    </w:p>
    <w:p w14:paraId="2AA9415B" w14:textId="77777777" w:rsidR="00FC34C9" w:rsidRPr="00F52E47" w:rsidRDefault="002E6B2A" w:rsidP="001C7BF8">
      <w:pPr>
        <w:pStyle w:val="ListParagraph"/>
        <w:numPr>
          <w:ilvl w:val="0"/>
          <w:numId w:val="7"/>
        </w:numPr>
        <w:spacing w:before="100" w:beforeAutospacing="1" w:after="120"/>
        <w:ind w:left="714" w:hanging="357"/>
        <w:contextualSpacing w:val="0"/>
        <w:rPr>
          <w:sz w:val="22"/>
          <w:szCs w:val="22"/>
        </w:rPr>
      </w:pPr>
      <w:r w:rsidRPr="00FC34C9">
        <w:rPr>
          <w:rFonts w:ascii="Arial" w:hAnsi="Arial" w:cs="Arial"/>
          <w:sz w:val="22"/>
          <w:szCs w:val="22"/>
        </w:rPr>
        <w:t xml:space="preserve">A flexible, resilient and motivated approach, able to think innovatively and to respond </w:t>
      </w:r>
      <w:r w:rsidRPr="00F52E47">
        <w:rPr>
          <w:rFonts w:ascii="Arial" w:hAnsi="Arial" w:cs="Arial"/>
          <w:sz w:val="22"/>
          <w:szCs w:val="22"/>
        </w:rPr>
        <w:t>quickly to the changing agendas of health care.</w:t>
      </w:r>
    </w:p>
    <w:p w14:paraId="3A3CFB67" w14:textId="021889A4" w:rsidR="00490DF6" w:rsidRPr="00F52E47" w:rsidRDefault="002E6B2A" w:rsidP="00F52E47">
      <w:pPr>
        <w:pStyle w:val="ListParagraph"/>
        <w:numPr>
          <w:ilvl w:val="0"/>
          <w:numId w:val="7"/>
        </w:numPr>
        <w:spacing w:before="100" w:beforeAutospacing="1" w:after="120"/>
        <w:ind w:left="714" w:hanging="357"/>
        <w:contextualSpacing w:val="0"/>
        <w:rPr>
          <w:sz w:val="22"/>
          <w:szCs w:val="22"/>
        </w:rPr>
      </w:pPr>
      <w:r w:rsidRPr="00F52E47">
        <w:rPr>
          <w:rFonts w:ascii="Arial" w:hAnsi="Arial" w:cs="Arial"/>
          <w:sz w:val="22"/>
          <w:szCs w:val="22"/>
        </w:rPr>
        <w:t>A good listener and negotiator who is respe</w:t>
      </w:r>
      <w:r w:rsidR="009D07A5" w:rsidRPr="00F52E47">
        <w:rPr>
          <w:rFonts w:ascii="Arial" w:hAnsi="Arial" w:cs="Arial"/>
          <w:sz w:val="22"/>
          <w:szCs w:val="22"/>
        </w:rPr>
        <w:t>ctful of others’ poin</w:t>
      </w:r>
      <w:r w:rsidR="00762277">
        <w:rPr>
          <w:rFonts w:ascii="Arial" w:hAnsi="Arial" w:cs="Arial"/>
          <w:sz w:val="22"/>
          <w:szCs w:val="22"/>
        </w:rPr>
        <w:t>ts of view, their</w:t>
      </w:r>
      <w:r w:rsidR="009D07A5" w:rsidRPr="00F52E47">
        <w:rPr>
          <w:rFonts w:ascii="Arial" w:hAnsi="Arial" w:cs="Arial"/>
          <w:sz w:val="22"/>
          <w:szCs w:val="22"/>
        </w:rPr>
        <w:t xml:space="preserve"> aspi</w:t>
      </w:r>
      <w:r w:rsidR="00762277">
        <w:rPr>
          <w:rFonts w:ascii="Arial" w:hAnsi="Arial" w:cs="Arial"/>
          <w:sz w:val="22"/>
          <w:szCs w:val="22"/>
        </w:rPr>
        <w:t>rations and commitments in life;</w:t>
      </w:r>
      <w:r w:rsidR="009D07A5" w:rsidRPr="00F52E47">
        <w:rPr>
          <w:rFonts w:ascii="Arial" w:hAnsi="Arial" w:cs="Arial"/>
          <w:sz w:val="22"/>
          <w:szCs w:val="22"/>
        </w:rPr>
        <w:t xml:space="preserve"> </w:t>
      </w:r>
      <w:r w:rsidR="00762277">
        <w:rPr>
          <w:rFonts w:ascii="Arial" w:hAnsi="Arial" w:cs="Arial"/>
          <w:sz w:val="22"/>
          <w:szCs w:val="22"/>
        </w:rPr>
        <w:t xml:space="preserve">promotes diversity, inclusivity and fairness; </w:t>
      </w:r>
      <w:r w:rsidR="009D07A5" w:rsidRPr="00F52E47">
        <w:rPr>
          <w:rFonts w:ascii="Arial" w:hAnsi="Arial" w:cs="Arial"/>
          <w:sz w:val="22"/>
          <w:szCs w:val="22"/>
        </w:rPr>
        <w:t>and reflects the College’</w:t>
      </w:r>
      <w:r w:rsidR="00490DF6" w:rsidRPr="00F52E47">
        <w:rPr>
          <w:rFonts w:ascii="Arial" w:hAnsi="Arial" w:cs="Arial"/>
          <w:sz w:val="22"/>
          <w:szCs w:val="22"/>
        </w:rPr>
        <w:t>s values of collaboration, respect and excellence.</w:t>
      </w:r>
    </w:p>
    <w:p w14:paraId="508572DD" w14:textId="77777777" w:rsidR="008B6988" w:rsidRPr="00490DF6" w:rsidRDefault="002E6B2A" w:rsidP="005E05DB">
      <w:pPr>
        <w:pStyle w:val="ListParagraph"/>
        <w:numPr>
          <w:ilvl w:val="0"/>
          <w:numId w:val="7"/>
        </w:numPr>
        <w:spacing w:before="100" w:beforeAutospacing="1" w:after="120"/>
        <w:ind w:left="714" w:hanging="357"/>
        <w:contextualSpacing w:val="0"/>
        <w:rPr>
          <w:sz w:val="22"/>
          <w:szCs w:val="22"/>
        </w:rPr>
      </w:pPr>
      <w:r w:rsidRPr="00490DF6">
        <w:rPr>
          <w:rFonts w:ascii="Arial" w:hAnsi="Arial" w:cs="Arial"/>
          <w:sz w:val="22"/>
          <w:szCs w:val="22"/>
        </w:rPr>
        <w:t>Evidence of training in and commitment to relevant employment legislation requirements.</w:t>
      </w:r>
    </w:p>
    <w:p w14:paraId="02A91C81" w14:textId="77777777" w:rsidR="00943343" w:rsidRDefault="002E6B2A" w:rsidP="002E6B2A">
      <w:pPr>
        <w:spacing w:before="100" w:beforeAutospacing="1" w:after="120"/>
        <w:rPr>
          <w:sz w:val="22"/>
          <w:szCs w:val="22"/>
        </w:rPr>
      </w:pPr>
      <w:r w:rsidRPr="003B6053">
        <w:rPr>
          <w:rFonts w:ascii="Arial" w:hAnsi="Arial" w:cs="Arial"/>
          <w:b/>
          <w:bCs/>
          <w:sz w:val="22"/>
          <w:szCs w:val="22"/>
        </w:rPr>
        <w:lastRenderedPageBreak/>
        <w:t>Eligibility Criteria and commitment to the role</w:t>
      </w:r>
    </w:p>
    <w:p w14:paraId="17D8EA92" w14:textId="046A7221" w:rsidR="002E6B2A" w:rsidRPr="003B6053" w:rsidRDefault="002E6B2A" w:rsidP="002E6B2A">
      <w:pPr>
        <w:spacing w:before="100" w:beforeAutospacing="1" w:after="120"/>
        <w:rPr>
          <w:sz w:val="22"/>
          <w:szCs w:val="22"/>
        </w:rPr>
      </w:pPr>
      <w:r w:rsidRPr="003B6053">
        <w:rPr>
          <w:rFonts w:ascii="Arial" w:hAnsi="Arial" w:cs="Arial"/>
          <w:sz w:val="22"/>
          <w:szCs w:val="22"/>
        </w:rPr>
        <w:t>Applicants must:</w:t>
      </w:r>
    </w:p>
    <w:p w14:paraId="77AB9649" w14:textId="77777777" w:rsidR="001C7BF8" w:rsidRPr="001C7BF8" w:rsidRDefault="002E6B2A" w:rsidP="001C7BF8">
      <w:pPr>
        <w:pStyle w:val="ListParagraph"/>
        <w:numPr>
          <w:ilvl w:val="0"/>
          <w:numId w:val="8"/>
        </w:numPr>
        <w:spacing w:before="100" w:beforeAutospacing="1" w:after="120"/>
        <w:ind w:left="714" w:hanging="357"/>
        <w:contextualSpacing w:val="0"/>
        <w:rPr>
          <w:sz w:val="22"/>
          <w:szCs w:val="22"/>
        </w:rPr>
      </w:pPr>
      <w:r w:rsidRPr="001C7BF8">
        <w:rPr>
          <w:rFonts w:ascii="Arial" w:hAnsi="Arial" w:cs="Arial"/>
          <w:sz w:val="22"/>
          <w:szCs w:val="22"/>
        </w:rPr>
        <w:t>Be a Fellow of the Royal College of Surgeons of England.</w:t>
      </w:r>
    </w:p>
    <w:p w14:paraId="0CB17804" w14:textId="77777777" w:rsidR="001C7BF8" w:rsidRPr="001C7BF8" w:rsidRDefault="002E6B2A" w:rsidP="001C7BF8">
      <w:pPr>
        <w:pStyle w:val="ListParagraph"/>
        <w:numPr>
          <w:ilvl w:val="0"/>
          <w:numId w:val="8"/>
        </w:numPr>
        <w:spacing w:before="100" w:beforeAutospacing="1" w:after="120"/>
        <w:ind w:left="714" w:hanging="357"/>
        <w:contextualSpacing w:val="0"/>
        <w:rPr>
          <w:sz w:val="22"/>
          <w:szCs w:val="22"/>
        </w:rPr>
      </w:pPr>
      <w:r w:rsidRPr="001C7BF8">
        <w:rPr>
          <w:rFonts w:ascii="Arial" w:hAnsi="Arial" w:cs="Arial"/>
          <w:sz w:val="22"/>
          <w:szCs w:val="22"/>
        </w:rPr>
        <w:t>Confirm that they are in good standing with their employer and with the G</w:t>
      </w:r>
      <w:r w:rsidR="00490DF6">
        <w:rPr>
          <w:rFonts w:ascii="Arial" w:hAnsi="Arial" w:cs="Arial"/>
          <w:sz w:val="22"/>
          <w:szCs w:val="22"/>
        </w:rPr>
        <w:t xml:space="preserve">eneral </w:t>
      </w:r>
      <w:r w:rsidRPr="001C7BF8">
        <w:rPr>
          <w:rFonts w:ascii="Arial" w:hAnsi="Arial" w:cs="Arial"/>
          <w:sz w:val="22"/>
          <w:szCs w:val="22"/>
        </w:rPr>
        <w:t>M</w:t>
      </w:r>
      <w:r w:rsidR="00490DF6">
        <w:rPr>
          <w:rFonts w:ascii="Arial" w:hAnsi="Arial" w:cs="Arial"/>
          <w:sz w:val="22"/>
          <w:szCs w:val="22"/>
        </w:rPr>
        <w:t xml:space="preserve">edical </w:t>
      </w:r>
      <w:r w:rsidRPr="001C7BF8">
        <w:rPr>
          <w:rFonts w:ascii="Arial" w:hAnsi="Arial" w:cs="Arial"/>
          <w:sz w:val="22"/>
          <w:szCs w:val="22"/>
        </w:rPr>
        <w:t>C</w:t>
      </w:r>
      <w:r w:rsidR="00490DF6">
        <w:rPr>
          <w:rFonts w:ascii="Arial" w:hAnsi="Arial" w:cs="Arial"/>
          <w:sz w:val="22"/>
          <w:szCs w:val="22"/>
        </w:rPr>
        <w:t>ouncil (GMC)</w:t>
      </w:r>
      <w:r w:rsidRPr="001C7BF8">
        <w:rPr>
          <w:rFonts w:ascii="Arial" w:hAnsi="Arial" w:cs="Arial"/>
          <w:sz w:val="22"/>
          <w:szCs w:val="22"/>
        </w:rPr>
        <w:t>.</w:t>
      </w:r>
    </w:p>
    <w:p w14:paraId="0F55F0EC" w14:textId="77777777" w:rsidR="001C7BF8" w:rsidRPr="001C7BF8" w:rsidRDefault="002E6B2A" w:rsidP="001C7BF8">
      <w:pPr>
        <w:pStyle w:val="ListParagraph"/>
        <w:numPr>
          <w:ilvl w:val="0"/>
          <w:numId w:val="8"/>
        </w:numPr>
        <w:spacing w:before="100" w:beforeAutospacing="1" w:after="120"/>
        <w:ind w:left="714" w:hanging="357"/>
        <w:contextualSpacing w:val="0"/>
        <w:rPr>
          <w:sz w:val="22"/>
          <w:szCs w:val="22"/>
        </w:rPr>
      </w:pPr>
      <w:r w:rsidRPr="001C7BF8">
        <w:rPr>
          <w:rFonts w:ascii="Arial" w:hAnsi="Arial" w:cs="Arial"/>
          <w:sz w:val="22"/>
          <w:szCs w:val="22"/>
        </w:rPr>
        <w:t>Be absolutely clear on the time commitment involved to undertake this role, and the travel required across the region to attend meetings and the quarterly Regional Committee</w:t>
      </w:r>
      <w:r w:rsidR="00490DF6">
        <w:rPr>
          <w:rFonts w:ascii="Arial" w:hAnsi="Arial" w:cs="Arial"/>
          <w:sz w:val="22"/>
          <w:szCs w:val="22"/>
        </w:rPr>
        <w:t xml:space="preserve"> (where meetings are held in person)</w:t>
      </w:r>
      <w:r w:rsidRPr="001C7BF8">
        <w:rPr>
          <w:rFonts w:ascii="Arial" w:hAnsi="Arial" w:cs="Arial"/>
          <w:sz w:val="22"/>
          <w:szCs w:val="22"/>
        </w:rPr>
        <w:t>.</w:t>
      </w:r>
    </w:p>
    <w:p w14:paraId="6F083B70" w14:textId="77777777" w:rsidR="001C7BF8" w:rsidRPr="001C7BF8" w:rsidRDefault="002E6B2A" w:rsidP="001C7BF8">
      <w:pPr>
        <w:pStyle w:val="ListParagraph"/>
        <w:numPr>
          <w:ilvl w:val="0"/>
          <w:numId w:val="8"/>
        </w:numPr>
        <w:spacing w:before="100" w:beforeAutospacing="1" w:after="120"/>
        <w:ind w:left="714" w:hanging="357"/>
        <w:contextualSpacing w:val="0"/>
        <w:rPr>
          <w:sz w:val="22"/>
          <w:szCs w:val="22"/>
        </w:rPr>
      </w:pPr>
      <w:r w:rsidRPr="001C7BF8">
        <w:rPr>
          <w:rFonts w:ascii="Arial" w:hAnsi="Arial" w:cs="Arial"/>
          <w:sz w:val="22"/>
          <w:szCs w:val="22"/>
        </w:rPr>
        <w:t>Consider the impact of taking on the Regional Director role against any other educational or management roles held currently.</w:t>
      </w:r>
    </w:p>
    <w:p w14:paraId="29DD3040" w14:textId="5DF1D456" w:rsidR="002E6B2A" w:rsidRPr="001C7BF8" w:rsidRDefault="002E6B2A" w:rsidP="001C7BF8">
      <w:pPr>
        <w:pStyle w:val="ListParagraph"/>
        <w:numPr>
          <w:ilvl w:val="0"/>
          <w:numId w:val="8"/>
        </w:numPr>
        <w:spacing w:before="100" w:beforeAutospacing="1" w:after="120"/>
        <w:ind w:left="714" w:hanging="357"/>
        <w:contextualSpacing w:val="0"/>
        <w:rPr>
          <w:sz w:val="22"/>
          <w:szCs w:val="22"/>
        </w:rPr>
      </w:pPr>
      <w:r w:rsidRPr="001C7BF8">
        <w:rPr>
          <w:rFonts w:ascii="Arial" w:hAnsi="Arial" w:cs="Arial"/>
          <w:sz w:val="22"/>
          <w:szCs w:val="22"/>
        </w:rPr>
        <w:t>Provide written confirmation from their CEO or Medical Director that their employing Trust supports their application and that there is adequate time in the job plan to support Regional Director work</w:t>
      </w:r>
      <w:r w:rsidR="00490DF6">
        <w:rPr>
          <w:rFonts w:ascii="Arial" w:hAnsi="Arial" w:cs="Arial"/>
          <w:sz w:val="22"/>
          <w:szCs w:val="22"/>
        </w:rPr>
        <w:t>.</w:t>
      </w:r>
      <w:r w:rsidR="0019026F">
        <w:rPr>
          <w:rFonts w:ascii="Arial" w:hAnsi="Arial" w:cs="Arial"/>
          <w:sz w:val="22"/>
          <w:szCs w:val="22"/>
        </w:rPr>
        <w:t xml:space="preserve"> </w:t>
      </w:r>
      <w:r w:rsidRPr="001C7BF8">
        <w:rPr>
          <w:rFonts w:ascii="Arial" w:hAnsi="Arial" w:cs="Arial"/>
          <w:sz w:val="22"/>
          <w:szCs w:val="22"/>
        </w:rPr>
        <w:t>The College recommends a minimum of one PA for the role.</w:t>
      </w:r>
    </w:p>
    <w:p w14:paraId="2590C4C5" w14:textId="77777777" w:rsidR="002E6B2A" w:rsidRPr="003B6053" w:rsidRDefault="002E6B2A" w:rsidP="002E6B2A">
      <w:pPr>
        <w:spacing w:before="100" w:beforeAutospacing="1" w:after="120"/>
        <w:rPr>
          <w:sz w:val="22"/>
          <w:szCs w:val="22"/>
        </w:rPr>
      </w:pPr>
      <w:r w:rsidRPr="003B6053">
        <w:rPr>
          <w:rFonts w:ascii="Arial" w:hAnsi="Arial" w:cs="Arial"/>
          <w:b/>
          <w:bCs/>
          <w:sz w:val="22"/>
          <w:szCs w:val="22"/>
        </w:rPr>
        <w:t>This role is suitable for job sharing, and joint applications are welcome.</w:t>
      </w:r>
    </w:p>
    <w:p w14:paraId="7D222C66" w14:textId="3614768C" w:rsidR="00490DF6" w:rsidRDefault="00490DF6" w:rsidP="008607BF">
      <w:pPr>
        <w:rPr>
          <w:rFonts w:ascii="Arial" w:hAnsi="Arial" w:cs="Arial"/>
          <w:b/>
          <w:sz w:val="22"/>
          <w:szCs w:val="22"/>
        </w:rPr>
      </w:pPr>
    </w:p>
    <w:p w14:paraId="776C70BC" w14:textId="4E3C1197" w:rsidR="00490DF6" w:rsidRDefault="00F9685F" w:rsidP="00792611">
      <w:pPr>
        <w:spacing w:after="240"/>
        <w:rPr>
          <w:rFonts w:ascii="Arial" w:hAnsi="Arial" w:cs="Arial"/>
          <w:b/>
          <w:sz w:val="22"/>
          <w:szCs w:val="22"/>
        </w:rPr>
      </w:pPr>
      <w:r w:rsidRPr="00490DF6">
        <w:rPr>
          <w:rFonts w:ascii="Arial" w:hAnsi="Arial" w:cs="Arial"/>
          <w:b/>
          <w:sz w:val="22"/>
          <w:szCs w:val="22"/>
        </w:rPr>
        <w:t>The Royal College of Surgeons of England Strategy 2021-26</w:t>
      </w:r>
    </w:p>
    <w:p w14:paraId="11F81793" w14:textId="558648CA" w:rsidR="00792611" w:rsidRDefault="00792611" w:rsidP="00792611">
      <w:pPr>
        <w:spacing w:after="240"/>
        <w:rPr>
          <w:rFonts w:ascii="Arial" w:hAnsi="Arial" w:cs="Arial"/>
          <w:sz w:val="22"/>
          <w:szCs w:val="22"/>
        </w:rPr>
      </w:pPr>
      <w:r w:rsidRPr="00792611">
        <w:rPr>
          <w:rFonts w:ascii="Arial" w:hAnsi="Arial" w:cs="Arial"/>
          <w:sz w:val="22"/>
          <w:szCs w:val="22"/>
        </w:rPr>
        <w:t>We have a particular focus on promoting diversity, inclusion and fairness in our College and right across the surgical and dental professions. We believe that embracing difference is not just the right thing to do, it can inspire all of us to grow, and it will ensure that our profession and our College remain at the forefront of patient care for generations to come.</w:t>
      </w:r>
    </w:p>
    <w:p w14:paraId="1BA34D4B" w14:textId="0AE9E7B3" w:rsidR="00792611" w:rsidRPr="00792611" w:rsidRDefault="00792611" w:rsidP="00792611">
      <w:pPr>
        <w:spacing w:after="240"/>
        <w:rPr>
          <w:rFonts w:ascii="Arial" w:hAnsi="Arial" w:cs="Arial"/>
          <w:sz w:val="22"/>
          <w:szCs w:val="22"/>
        </w:rPr>
      </w:pPr>
      <w:r>
        <w:rPr>
          <w:rFonts w:ascii="Arial" w:hAnsi="Arial" w:cs="Arial"/>
          <w:sz w:val="22"/>
          <w:szCs w:val="22"/>
        </w:rPr>
        <w:t>Together, we are changing the face of surgery.</w:t>
      </w:r>
    </w:p>
    <w:tbl>
      <w:tblPr>
        <w:tblStyle w:val="TableGridLight"/>
        <w:tblW w:w="9634" w:type="dxa"/>
        <w:tblLook w:val="04A0" w:firstRow="1" w:lastRow="0" w:firstColumn="1" w:lastColumn="0" w:noHBand="0" w:noVBand="1"/>
      </w:tblPr>
      <w:tblGrid>
        <w:gridCol w:w="1838"/>
        <w:gridCol w:w="7796"/>
      </w:tblGrid>
      <w:tr w:rsidR="00F9685F" w:rsidRPr="00F9685F" w14:paraId="6033BC83" w14:textId="77777777" w:rsidTr="00F52E47">
        <w:tc>
          <w:tcPr>
            <w:tcW w:w="1838" w:type="dxa"/>
          </w:tcPr>
          <w:p w14:paraId="162DD8FB" w14:textId="77777777" w:rsidR="00F9685F" w:rsidRPr="001C7BF8" w:rsidRDefault="00F9685F" w:rsidP="001C7BF8">
            <w:pPr>
              <w:pStyle w:val="Subtitle"/>
              <w:rPr>
                <w:rFonts w:ascii="Arial" w:hAnsi="Arial" w:cs="Arial"/>
                <w:sz w:val="22"/>
                <w:szCs w:val="22"/>
              </w:rPr>
            </w:pPr>
            <w:r w:rsidRPr="001C7BF8">
              <w:rPr>
                <w:rFonts w:ascii="Arial" w:hAnsi="Arial" w:cs="Arial"/>
                <w:sz w:val="22"/>
                <w:szCs w:val="22"/>
              </w:rPr>
              <w:t xml:space="preserve">Our Vision </w:t>
            </w:r>
          </w:p>
        </w:tc>
        <w:tc>
          <w:tcPr>
            <w:tcW w:w="7796" w:type="dxa"/>
          </w:tcPr>
          <w:p w14:paraId="77E9D23F" w14:textId="77777777" w:rsidR="00F9685F" w:rsidRPr="001C7BF8" w:rsidRDefault="00F9685F" w:rsidP="000A36E4">
            <w:pPr>
              <w:rPr>
                <w:rFonts w:ascii="Arial" w:hAnsi="Arial" w:cs="Arial"/>
                <w:sz w:val="22"/>
                <w:szCs w:val="22"/>
              </w:rPr>
            </w:pPr>
            <w:r w:rsidRPr="001C7BF8">
              <w:rPr>
                <w:rFonts w:ascii="Arial" w:hAnsi="Arial" w:cs="Arial"/>
                <w:sz w:val="22"/>
                <w:szCs w:val="22"/>
              </w:rPr>
              <w:t>We want to see excellent surgical care for everyone.</w:t>
            </w:r>
          </w:p>
        </w:tc>
      </w:tr>
      <w:tr w:rsidR="00F9685F" w:rsidRPr="00F9685F" w14:paraId="0485A2B0" w14:textId="77777777" w:rsidTr="00F52E47">
        <w:tc>
          <w:tcPr>
            <w:tcW w:w="1838" w:type="dxa"/>
          </w:tcPr>
          <w:p w14:paraId="3BD3D0B8" w14:textId="77777777" w:rsidR="00F9685F" w:rsidRPr="001C7BF8" w:rsidRDefault="00F9685F" w:rsidP="001C7BF8">
            <w:pPr>
              <w:pStyle w:val="Subtitle"/>
              <w:rPr>
                <w:rFonts w:ascii="Arial" w:hAnsi="Arial" w:cs="Arial"/>
                <w:sz w:val="22"/>
                <w:szCs w:val="22"/>
              </w:rPr>
            </w:pPr>
            <w:r w:rsidRPr="001C7BF8">
              <w:rPr>
                <w:rFonts w:ascii="Arial" w:hAnsi="Arial" w:cs="Arial"/>
                <w:sz w:val="22"/>
                <w:szCs w:val="22"/>
              </w:rPr>
              <w:t xml:space="preserve">Our Mission </w:t>
            </w:r>
          </w:p>
        </w:tc>
        <w:tc>
          <w:tcPr>
            <w:tcW w:w="7796" w:type="dxa"/>
          </w:tcPr>
          <w:p w14:paraId="47FB0899" w14:textId="77777777" w:rsidR="00F9685F" w:rsidRPr="001C7BF8" w:rsidRDefault="00F9685F" w:rsidP="00490DF6">
            <w:pPr>
              <w:rPr>
                <w:rFonts w:ascii="Arial" w:hAnsi="Arial" w:cs="Arial"/>
                <w:sz w:val="22"/>
                <w:szCs w:val="22"/>
              </w:rPr>
            </w:pPr>
            <w:r w:rsidRPr="001C7BF8">
              <w:rPr>
                <w:rFonts w:ascii="Arial" w:hAnsi="Arial" w:cs="Arial"/>
                <w:sz w:val="22"/>
                <w:szCs w:val="22"/>
              </w:rPr>
              <w:t xml:space="preserve">We will achieve our vision by supporting all our members, in all their diversity, to deliver excellence in everything </w:t>
            </w:r>
            <w:r w:rsidR="00490DF6">
              <w:rPr>
                <w:rFonts w:ascii="Arial" w:hAnsi="Arial" w:cs="Arial"/>
                <w:sz w:val="22"/>
                <w:szCs w:val="22"/>
              </w:rPr>
              <w:t>we</w:t>
            </w:r>
            <w:r w:rsidRPr="001C7BF8">
              <w:rPr>
                <w:rFonts w:ascii="Arial" w:hAnsi="Arial" w:cs="Arial"/>
                <w:sz w:val="22"/>
                <w:szCs w:val="22"/>
              </w:rPr>
              <w:t xml:space="preserve"> do.</w:t>
            </w:r>
          </w:p>
        </w:tc>
      </w:tr>
      <w:tr w:rsidR="00F9685F" w:rsidRPr="00F9685F" w14:paraId="532CC63D" w14:textId="77777777" w:rsidTr="00F52E47">
        <w:tc>
          <w:tcPr>
            <w:tcW w:w="1838" w:type="dxa"/>
          </w:tcPr>
          <w:p w14:paraId="15BEE9E5" w14:textId="77777777" w:rsidR="00F9685F" w:rsidRPr="001C7BF8" w:rsidRDefault="00F9685F" w:rsidP="001C7BF8">
            <w:pPr>
              <w:pStyle w:val="Subtitle"/>
              <w:rPr>
                <w:rFonts w:ascii="Arial" w:hAnsi="Arial" w:cs="Arial"/>
                <w:sz w:val="22"/>
                <w:szCs w:val="22"/>
              </w:rPr>
            </w:pPr>
            <w:r w:rsidRPr="001C7BF8">
              <w:rPr>
                <w:rFonts w:ascii="Arial" w:hAnsi="Arial" w:cs="Arial"/>
                <w:sz w:val="22"/>
                <w:szCs w:val="22"/>
              </w:rPr>
              <w:t xml:space="preserve">Our Values </w:t>
            </w:r>
          </w:p>
        </w:tc>
        <w:tc>
          <w:tcPr>
            <w:tcW w:w="7796" w:type="dxa"/>
          </w:tcPr>
          <w:p w14:paraId="1D08A3CC" w14:textId="77777777" w:rsidR="006926E6" w:rsidRDefault="00F9685F" w:rsidP="006926E6">
            <w:pPr>
              <w:rPr>
                <w:rFonts w:ascii="Arial" w:hAnsi="Arial" w:cs="Arial"/>
                <w:sz w:val="22"/>
                <w:szCs w:val="22"/>
              </w:rPr>
            </w:pPr>
            <w:r w:rsidRPr="001C7BF8">
              <w:rPr>
                <w:rFonts w:ascii="Arial" w:hAnsi="Arial" w:cs="Arial"/>
                <w:sz w:val="22"/>
                <w:szCs w:val="22"/>
              </w:rPr>
              <w:t>We will deliver our values through our behaviours and attitudes which impact directly on the care delivered to patients and how we work together.</w:t>
            </w:r>
          </w:p>
          <w:p w14:paraId="0839075D" w14:textId="77777777" w:rsidR="00F52E47" w:rsidRDefault="00F52E47" w:rsidP="006926E6">
            <w:pPr>
              <w:rPr>
                <w:rFonts w:ascii="Arial" w:hAnsi="Arial" w:cs="Arial"/>
                <w:sz w:val="22"/>
                <w:szCs w:val="22"/>
              </w:rPr>
            </w:pPr>
          </w:p>
          <w:p w14:paraId="2E73C17E" w14:textId="2C216F0E" w:rsidR="00F52E47" w:rsidRPr="00F52E47" w:rsidRDefault="00F52E47" w:rsidP="00F52E47">
            <w:pPr>
              <w:pStyle w:val="Subtitle"/>
              <w:rPr>
                <w:rFonts w:ascii="Arial" w:hAnsi="Arial" w:cs="Arial"/>
                <w:sz w:val="22"/>
                <w:szCs w:val="22"/>
              </w:rPr>
            </w:pPr>
            <w:r w:rsidRPr="00F52E47">
              <w:rPr>
                <w:rFonts w:ascii="Arial" w:hAnsi="Arial" w:cs="Arial"/>
                <w:sz w:val="22"/>
                <w:szCs w:val="22"/>
              </w:rPr>
              <w:t>Collaboration</w:t>
            </w:r>
          </w:p>
          <w:p w14:paraId="19AE2DF3" w14:textId="22BA64F1" w:rsidR="00F52E47" w:rsidRDefault="00F52E47" w:rsidP="006926E6">
            <w:pPr>
              <w:rPr>
                <w:rFonts w:ascii="Arial" w:hAnsi="Arial" w:cs="Arial"/>
                <w:sz w:val="22"/>
                <w:szCs w:val="22"/>
              </w:rPr>
            </w:pPr>
            <w:r>
              <w:rPr>
                <w:rFonts w:ascii="Arial" w:hAnsi="Arial" w:cs="Arial"/>
                <w:sz w:val="22"/>
                <w:szCs w:val="22"/>
              </w:rPr>
              <w:t>We embrace our collective responsibilities, working collaboratively and as one College.</w:t>
            </w:r>
          </w:p>
          <w:p w14:paraId="63BF23AD" w14:textId="39021631" w:rsidR="00F52E47" w:rsidRPr="00F52E47" w:rsidRDefault="00F52E47" w:rsidP="00F52E47">
            <w:pPr>
              <w:pStyle w:val="Subtitle"/>
              <w:rPr>
                <w:rFonts w:ascii="Arial" w:hAnsi="Arial" w:cs="Arial"/>
                <w:sz w:val="22"/>
                <w:szCs w:val="22"/>
              </w:rPr>
            </w:pPr>
            <w:r w:rsidRPr="00F52E47">
              <w:rPr>
                <w:rFonts w:ascii="Arial" w:hAnsi="Arial" w:cs="Arial"/>
                <w:sz w:val="22"/>
                <w:szCs w:val="22"/>
              </w:rPr>
              <w:t>Respect</w:t>
            </w:r>
          </w:p>
          <w:p w14:paraId="526F58DD" w14:textId="77777777" w:rsidR="00F52E47" w:rsidRDefault="00F52E47" w:rsidP="006926E6">
            <w:pPr>
              <w:rPr>
                <w:rFonts w:ascii="Arial" w:hAnsi="Arial" w:cs="Arial"/>
                <w:sz w:val="22"/>
                <w:szCs w:val="22"/>
              </w:rPr>
            </w:pPr>
            <w:r w:rsidRPr="00F52E47">
              <w:rPr>
                <w:rFonts w:ascii="Arial" w:hAnsi="Arial" w:cs="Arial"/>
                <w:sz w:val="22"/>
                <w:szCs w:val="22"/>
              </w:rPr>
              <w:t>We value every person we come into contact with at the College as an individual, respect their aspirations and commitments in life, and seek to understand and meet their physical and wellbeing needs.</w:t>
            </w:r>
          </w:p>
          <w:p w14:paraId="7F99C46F" w14:textId="77777777" w:rsidR="00F52E47" w:rsidRPr="00F52E47" w:rsidRDefault="00F52E47" w:rsidP="00F52E47">
            <w:pPr>
              <w:pStyle w:val="Subtitle"/>
              <w:rPr>
                <w:rFonts w:ascii="Arial" w:hAnsi="Arial" w:cs="Arial"/>
                <w:sz w:val="22"/>
                <w:szCs w:val="22"/>
              </w:rPr>
            </w:pPr>
            <w:r w:rsidRPr="00F52E47">
              <w:rPr>
                <w:rFonts w:ascii="Arial" w:hAnsi="Arial" w:cs="Arial"/>
                <w:sz w:val="22"/>
                <w:szCs w:val="22"/>
              </w:rPr>
              <w:t>Excellence</w:t>
            </w:r>
          </w:p>
          <w:p w14:paraId="581FB342" w14:textId="7A93ADBB" w:rsidR="00F52E47" w:rsidRPr="00F52E47" w:rsidRDefault="00F52E47" w:rsidP="006926E6">
            <w:pPr>
              <w:rPr>
                <w:rFonts w:ascii="Arial" w:hAnsi="Arial" w:cs="Arial"/>
                <w:sz w:val="22"/>
                <w:szCs w:val="22"/>
              </w:rPr>
            </w:pPr>
            <w:r>
              <w:rPr>
                <w:rFonts w:ascii="Arial" w:hAnsi="Arial" w:cs="Arial"/>
                <w:sz w:val="22"/>
                <w:szCs w:val="22"/>
              </w:rPr>
              <w:t>We aspire to excellence and success. We share learning from our experiences, apply feedback into practice, and commit to continual improvement.</w:t>
            </w:r>
          </w:p>
        </w:tc>
      </w:tr>
    </w:tbl>
    <w:p w14:paraId="23E1B3E9" w14:textId="77777777" w:rsidR="00F9685F" w:rsidRPr="009D07A5" w:rsidRDefault="00F9685F" w:rsidP="008607BF">
      <w:pPr>
        <w:rPr>
          <w:rFonts w:ascii="Arial" w:hAnsi="Arial" w:cs="Arial"/>
          <w:color w:val="262626" w:themeColor="text1" w:themeTint="D9"/>
          <w:sz w:val="22"/>
          <w:szCs w:val="22"/>
        </w:rPr>
      </w:pPr>
    </w:p>
    <w:p w14:paraId="24BFC26B" w14:textId="3C01D5B8" w:rsidR="00F9685F" w:rsidRPr="009D07A5" w:rsidRDefault="00F9685F" w:rsidP="001C7BF8">
      <w:pPr>
        <w:pStyle w:val="Subtitle"/>
        <w:rPr>
          <w:rFonts w:ascii="Arial" w:hAnsi="Arial" w:cs="Arial"/>
          <w:color w:val="262626" w:themeColor="text1" w:themeTint="D9"/>
          <w:sz w:val="22"/>
          <w:szCs w:val="22"/>
        </w:rPr>
      </w:pPr>
      <w:r w:rsidRPr="00490DF6">
        <w:rPr>
          <w:rFonts w:ascii="Arial" w:hAnsi="Arial" w:cs="Arial"/>
          <w:color w:val="262626" w:themeColor="text1" w:themeTint="D9"/>
          <w:sz w:val="22"/>
          <w:szCs w:val="22"/>
        </w:rPr>
        <w:t>Read more about</w:t>
      </w:r>
      <w:r w:rsidRPr="009D07A5">
        <w:rPr>
          <w:rFonts w:ascii="Arial" w:hAnsi="Arial" w:cs="Arial"/>
          <w:color w:val="262626" w:themeColor="text1" w:themeTint="D9"/>
          <w:sz w:val="22"/>
          <w:szCs w:val="22"/>
        </w:rPr>
        <w:t xml:space="preserve"> </w:t>
      </w:r>
      <w:hyperlink r:id="rId8" w:history="1">
        <w:r w:rsidRPr="009D07A5">
          <w:rPr>
            <w:rFonts w:ascii="Arial" w:hAnsi="Arial" w:cs="Arial"/>
            <w:sz w:val="22"/>
          </w:rPr>
          <w:t>our strategy for 2021-26</w:t>
        </w:r>
      </w:hyperlink>
      <w:r w:rsidRPr="009D07A5">
        <w:rPr>
          <w:rFonts w:ascii="Arial" w:hAnsi="Arial" w:cs="Arial"/>
          <w:color w:val="262626" w:themeColor="text1" w:themeTint="D9"/>
          <w:sz w:val="22"/>
          <w:szCs w:val="22"/>
        </w:rPr>
        <w:t>.</w:t>
      </w:r>
      <w:r w:rsidR="0019026F">
        <w:rPr>
          <w:rFonts w:ascii="Arial" w:hAnsi="Arial" w:cs="Arial"/>
          <w:color w:val="262626" w:themeColor="text1" w:themeTint="D9"/>
          <w:sz w:val="22"/>
          <w:szCs w:val="22"/>
        </w:rPr>
        <w:t xml:space="preserve"> </w:t>
      </w:r>
    </w:p>
    <w:p w14:paraId="6B92555D" w14:textId="77777777" w:rsidR="00490DF6" w:rsidRDefault="00490DF6" w:rsidP="008607BF">
      <w:pPr>
        <w:rPr>
          <w:rFonts w:ascii="Arial" w:hAnsi="Arial" w:cs="Arial"/>
          <w:b/>
          <w:sz w:val="22"/>
          <w:szCs w:val="22"/>
        </w:rPr>
      </w:pPr>
    </w:p>
    <w:sectPr w:rsidR="00490D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7115" w14:textId="77777777" w:rsidR="002E6B2A" w:rsidRDefault="002E6B2A" w:rsidP="002E6B2A">
      <w:r>
        <w:separator/>
      </w:r>
    </w:p>
  </w:endnote>
  <w:endnote w:type="continuationSeparator" w:id="0">
    <w:p w14:paraId="05C9262A" w14:textId="77777777" w:rsidR="002E6B2A" w:rsidRDefault="002E6B2A" w:rsidP="002E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05858"/>
      <w:docPartObj>
        <w:docPartGallery w:val="Page Numbers (Bottom of Page)"/>
        <w:docPartUnique/>
      </w:docPartObj>
    </w:sdtPr>
    <w:sdtEndPr>
      <w:rPr>
        <w:noProof/>
      </w:rPr>
    </w:sdtEndPr>
    <w:sdtContent>
      <w:p w14:paraId="159EE5DB" w14:textId="2DB72202" w:rsidR="001C7BF8" w:rsidRDefault="001C7BF8">
        <w:pPr>
          <w:pStyle w:val="Footer"/>
          <w:jc w:val="right"/>
        </w:pPr>
        <w:r w:rsidRPr="0019026F">
          <w:rPr>
            <w:rFonts w:ascii="Arial" w:hAnsi="Arial" w:cs="Arial"/>
            <w:sz w:val="22"/>
            <w:szCs w:val="22"/>
          </w:rPr>
          <w:fldChar w:fldCharType="begin"/>
        </w:r>
        <w:r w:rsidRPr="0019026F">
          <w:rPr>
            <w:rFonts w:ascii="Arial" w:hAnsi="Arial" w:cs="Arial"/>
            <w:sz w:val="22"/>
            <w:szCs w:val="22"/>
          </w:rPr>
          <w:instrText xml:space="preserve"> PAGE   \* MERGEFORMAT </w:instrText>
        </w:r>
        <w:r w:rsidRPr="0019026F">
          <w:rPr>
            <w:rFonts w:ascii="Arial" w:hAnsi="Arial" w:cs="Arial"/>
            <w:sz w:val="22"/>
            <w:szCs w:val="22"/>
          </w:rPr>
          <w:fldChar w:fldCharType="separate"/>
        </w:r>
        <w:r w:rsidR="00762277" w:rsidRPr="0019026F">
          <w:rPr>
            <w:rFonts w:ascii="Arial" w:hAnsi="Arial" w:cs="Arial"/>
            <w:noProof/>
            <w:sz w:val="22"/>
            <w:szCs w:val="22"/>
          </w:rPr>
          <w:t>3</w:t>
        </w:r>
        <w:r w:rsidRPr="0019026F">
          <w:rPr>
            <w:rFonts w:ascii="Arial" w:hAnsi="Arial" w:cs="Arial"/>
            <w:noProof/>
            <w:sz w:val="22"/>
            <w:szCs w:val="22"/>
          </w:rPr>
          <w:fldChar w:fldCharType="end"/>
        </w:r>
      </w:p>
    </w:sdtContent>
  </w:sdt>
  <w:p w14:paraId="0BE4C3AD" w14:textId="77777777" w:rsidR="0005537D" w:rsidRPr="001C7BF8" w:rsidRDefault="001C7BF8">
    <w:pPr>
      <w:pStyle w:val="Footer"/>
      <w:rPr>
        <w:rFonts w:ascii="Arial" w:hAnsi="Arial" w:cs="Arial"/>
        <w:sz w:val="22"/>
        <w:szCs w:val="22"/>
      </w:rPr>
    </w:pPr>
    <w:r w:rsidRPr="001C7BF8">
      <w:rPr>
        <w:rFonts w:ascii="Arial" w:hAnsi="Arial" w:cs="Arial"/>
        <w:sz w:val="22"/>
        <w:szCs w:val="22"/>
      </w:rPr>
      <w:t>Updated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7167" w14:textId="77777777" w:rsidR="002E6B2A" w:rsidRDefault="002E6B2A" w:rsidP="002E6B2A">
      <w:r>
        <w:separator/>
      </w:r>
    </w:p>
  </w:footnote>
  <w:footnote w:type="continuationSeparator" w:id="0">
    <w:p w14:paraId="4A33A2B9" w14:textId="77777777" w:rsidR="002E6B2A" w:rsidRDefault="002E6B2A" w:rsidP="002E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BED0" w14:textId="77777777" w:rsidR="002E6B2A" w:rsidRDefault="00FC34C9" w:rsidP="002E6B2A">
    <w:pPr>
      <w:pStyle w:val="Header"/>
      <w:jc w:val="right"/>
    </w:pPr>
    <w:r w:rsidRPr="008056FF">
      <w:rPr>
        <w:noProof/>
      </w:rPr>
      <w:drawing>
        <wp:inline distT="0" distB="0" distL="0" distR="0" wp14:anchorId="2FBAC5C9" wp14:editId="2B426BD0">
          <wp:extent cx="1974850" cy="1031426"/>
          <wp:effectExtent l="0" t="0" r="6350" b="0"/>
          <wp:docPr id="1" name="Picture 1" descr="T:\Supporting the Surgical Career\Outreach\Admin\Communications\Letterheads &amp; logos\RCS England_Main_Strapline_RGB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ing the Surgical Career\Outreach\Admin\Communications\Letterheads &amp; logos\RCS England_Main_Strapline_RGB_Mo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751"/>
                  <a:stretch/>
                </pic:blipFill>
                <pic:spPr bwMode="auto">
                  <a:xfrm>
                    <a:off x="0" y="0"/>
                    <a:ext cx="1998614" cy="10438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F3D"/>
    <w:multiLevelType w:val="hybridMultilevel"/>
    <w:tmpl w:val="E0DAD146"/>
    <w:lvl w:ilvl="0" w:tplc="F33621B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3A87"/>
    <w:multiLevelType w:val="hybridMultilevel"/>
    <w:tmpl w:val="237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A0F66"/>
    <w:multiLevelType w:val="hybridMultilevel"/>
    <w:tmpl w:val="BBB2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11878"/>
    <w:multiLevelType w:val="hybridMultilevel"/>
    <w:tmpl w:val="6918449C"/>
    <w:lvl w:ilvl="0" w:tplc="08090001">
      <w:start w:val="1"/>
      <w:numFmt w:val="bullet"/>
      <w:lvlText w:val=""/>
      <w:lvlJc w:val="left"/>
      <w:pPr>
        <w:ind w:left="720" w:hanging="360"/>
      </w:pPr>
      <w:rPr>
        <w:rFonts w:ascii="Symbol" w:hAnsi="Symbol" w:hint="default"/>
      </w:rPr>
    </w:lvl>
    <w:lvl w:ilvl="1" w:tplc="AA8E916E">
      <w:numFmt w:val="bullet"/>
      <w:lvlText w:val=""/>
      <w:lvlJc w:val="left"/>
      <w:pPr>
        <w:ind w:left="1440" w:hanging="360"/>
      </w:pPr>
      <w:rPr>
        <w:rFonts w:ascii="Wingdings" w:eastAsiaTheme="minorHAnsi"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4364A"/>
    <w:multiLevelType w:val="hybridMultilevel"/>
    <w:tmpl w:val="5880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729D3"/>
    <w:multiLevelType w:val="hybridMultilevel"/>
    <w:tmpl w:val="599C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953BA"/>
    <w:multiLevelType w:val="hybridMultilevel"/>
    <w:tmpl w:val="847A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379E2"/>
    <w:multiLevelType w:val="hybridMultilevel"/>
    <w:tmpl w:val="E48C95FC"/>
    <w:lvl w:ilvl="0" w:tplc="F33621B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E3464"/>
    <w:multiLevelType w:val="hybridMultilevel"/>
    <w:tmpl w:val="D4822438"/>
    <w:lvl w:ilvl="0" w:tplc="DC728CAA">
      <w:numFmt w:val="bullet"/>
      <w:lvlText w:val=""/>
      <w:lvlJc w:val="left"/>
      <w:pPr>
        <w:ind w:left="960" w:hanging="60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207618">
    <w:abstractNumId w:val="1"/>
  </w:num>
  <w:num w:numId="2" w16cid:durableId="2091198486">
    <w:abstractNumId w:val="8"/>
  </w:num>
  <w:num w:numId="3" w16cid:durableId="718749296">
    <w:abstractNumId w:val="6"/>
  </w:num>
  <w:num w:numId="4" w16cid:durableId="1374113138">
    <w:abstractNumId w:val="0"/>
  </w:num>
  <w:num w:numId="5" w16cid:durableId="794638576">
    <w:abstractNumId w:val="5"/>
  </w:num>
  <w:num w:numId="6" w16cid:durableId="2009287288">
    <w:abstractNumId w:val="7"/>
  </w:num>
  <w:num w:numId="7" w16cid:durableId="1833255106">
    <w:abstractNumId w:val="2"/>
  </w:num>
  <w:num w:numId="8" w16cid:durableId="1702125078">
    <w:abstractNumId w:val="3"/>
  </w:num>
  <w:num w:numId="9" w16cid:durableId="1174222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2A"/>
    <w:rsid w:val="0005537D"/>
    <w:rsid w:val="000874D5"/>
    <w:rsid w:val="00111A23"/>
    <w:rsid w:val="0019026F"/>
    <w:rsid w:val="001C7BF8"/>
    <w:rsid w:val="001F0C2F"/>
    <w:rsid w:val="00261A60"/>
    <w:rsid w:val="002656F2"/>
    <w:rsid w:val="002E6B2A"/>
    <w:rsid w:val="0035264F"/>
    <w:rsid w:val="003B6053"/>
    <w:rsid w:val="003C0983"/>
    <w:rsid w:val="00460288"/>
    <w:rsid w:val="00490DF6"/>
    <w:rsid w:val="004C230E"/>
    <w:rsid w:val="004E132B"/>
    <w:rsid w:val="00541377"/>
    <w:rsid w:val="00547C69"/>
    <w:rsid w:val="00554DE8"/>
    <w:rsid w:val="005A7AC5"/>
    <w:rsid w:val="005D05A8"/>
    <w:rsid w:val="006926E6"/>
    <w:rsid w:val="006D3B50"/>
    <w:rsid w:val="00703EBF"/>
    <w:rsid w:val="00760FE9"/>
    <w:rsid w:val="00762277"/>
    <w:rsid w:val="007833E2"/>
    <w:rsid w:val="00792611"/>
    <w:rsid w:val="008607BF"/>
    <w:rsid w:val="008804A8"/>
    <w:rsid w:val="008B6988"/>
    <w:rsid w:val="00943343"/>
    <w:rsid w:val="009B001A"/>
    <w:rsid w:val="009D07A5"/>
    <w:rsid w:val="00AC61C4"/>
    <w:rsid w:val="00AC6E8B"/>
    <w:rsid w:val="00BF18CB"/>
    <w:rsid w:val="00CC31D8"/>
    <w:rsid w:val="00D51076"/>
    <w:rsid w:val="00D64343"/>
    <w:rsid w:val="00DA111B"/>
    <w:rsid w:val="00DA79CD"/>
    <w:rsid w:val="00F52E47"/>
    <w:rsid w:val="00F9685F"/>
    <w:rsid w:val="00FC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E274"/>
  <w15:chartTrackingRefBased/>
  <w15:docId w15:val="{CC9862D7-9FF1-4C09-977B-B627941C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S Normal"/>
    <w:qFormat/>
    <w:rsid w:val="002E6B2A"/>
    <w:pPr>
      <w:spacing w:line="240" w:lineRule="auto"/>
    </w:pPr>
    <w:rPr>
      <w:rFonts w:ascii="Times New Roman" w:hAnsi="Times New Roman" w:cs="Times New Roman"/>
      <w:sz w:val="24"/>
      <w:szCs w:val="24"/>
      <w:lang w:eastAsia="en-GB"/>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22622734919803736m7306546709193624422default">
    <w:name w:val="m_1022622734919803736m_7306546709193624422default"/>
    <w:basedOn w:val="Normal"/>
    <w:rsid w:val="002E6B2A"/>
    <w:pPr>
      <w:spacing w:before="100" w:beforeAutospacing="1" w:after="100" w:afterAutospacing="1"/>
    </w:pPr>
  </w:style>
  <w:style w:type="paragraph" w:styleId="Header">
    <w:name w:val="header"/>
    <w:basedOn w:val="Normal"/>
    <w:link w:val="HeaderChar"/>
    <w:uiPriority w:val="99"/>
    <w:unhideWhenUsed/>
    <w:rsid w:val="002E6B2A"/>
    <w:pPr>
      <w:tabs>
        <w:tab w:val="center" w:pos="4513"/>
        <w:tab w:val="right" w:pos="9026"/>
      </w:tabs>
    </w:pPr>
  </w:style>
  <w:style w:type="character" w:customStyle="1" w:styleId="HeaderChar">
    <w:name w:val="Header Char"/>
    <w:basedOn w:val="DefaultParagraphFont"/>
    <w:link w:val="Header"/>
    <w:uiPriority w:val="99"/>
    <w:rsid w:val="002E6B2A"/>
    <w:rPr>
      <w:rFonts w:ascii="Times New Roman" w:hAnsi="Times New Roman" w:cs="Times New Roman"/>
      <w:sz w:val="24"/>
      <w:szCs w:val="24"/>
      <w:lang w:eastAsia="en-GB"/>
    </w:rPr>
  </w:style>
  <w:style w:type="paragraph" w:styleId="Footer">
    <w:name w:val="footer"/>
    <w:basedOn w:val="Normal"/>
    <w:link w:val="FooterChar"/>
    <w:uiPriority w:val="99"/>
    <w:unhideWhenUsed/>
    <w:rsid w:val="002E6B2A"/>
    <w:pPr>
      <w:tabs>
        <w:tab w:val="center" w:pos="4513"/>
        <w:tab w:val="right" w:pos="9026"/>
      </w:tabs>
    </w:pPr>
  </w:style>
  <w:style w:type="character" w:customStyle="1" w:styleId="FooterChar">
    <w:name w:val="Footer Char"/>
    <w:basedOn w:val="DefaultParagraphFont"/>
    <w:link w:val="Footer"/>
    <w:uiPriority w:val="99"/>
    <w:rsid w:val="002E6B2A"/>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34C9"/>
    <w:rPr>
      <w:sz w:val="16"/>
      <w:szCs w:val="16"/>
    </w:rPr>
  </w:style>
  <w:style w:type="paragraph" w:styleId="CommentText">
    <w:name w:val="annotation text"/>
    <w:basedOn w:val="Normal"/>
    <w:link w:val="CommentTextChar"/>
    <w:uiPriority w:val="99"/>
    <w:semiHidden/>
    <w:unhideWhenUsed/>
    <w:rsid w:val="00FC34C9"/>
    <w:rPr>
      <w:sz w:val="20"/>
      <w:szCs w:val="20"/>
    </w:rPr>
  </w:style>
  <w:style w:type="character" w:customStyle="1" w:styleId="CommentTextChar">
    <w:name w:val="Comment Text Char"/>
    <w:basedOn w:val="DefaultParagraphFont"/>
    <w:link w:val="CommentText"/>
    <w:uiPriority w:val="99"/>
    <w:semiHidden/>
    <w:rsid w:val="00FC34C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34C9"/>
    <w:rPr>
      <w:b/>
      <w:bCs/>
    </w:rPr>
  </w:style>
  <w:style w:type="character" w:customStyle="1" w:styleId="CommentSubjectChar">
    <w:name w:val="Comment Subject Char"/>
    <w:basedOn w:val="CommentTextChar"/>
    <w:link w:val="CommentSubject"/>
    <w:uiPriority w:val="99"/>
    <w:semiHidden/>
    <w:rsid w:val="00FC34C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C3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C9"/>
    <w:rPr>
      <w:rFonts w:ascii="Segoe UI" w:hAnsi="Segoe UI" w:cs="Segoe UI"/>
      <w:sz w:val="18"/>
      <w:szCs w:val="18"/>
      <w:lang w:eastAsia="en-GB"/>
    </w:rPr>
  </w:style>
  <w:style w:type="paragraph" w:styleId="ListParagraph">
    <w:name w:val="List Paragraph"/>
    <w:basedOn w:val="Normal"/>
    <w:uiPriority w:val="34"/>
    <w:rsid w:val="00FC34C9"/>
    <w:pPr>
      <w:ind w:left="720"/>
      <w:contextualSpacing/>
    </w:pPr>
  </w:style>
  <w:style w:type="character" w:styleId="Hyperlink">
    <w:name w:val="Hyperlink"/>
    <w:basedOn w:val="DefaultParagraphFont"/>
    <w:uiPriority w:val="99"/>
    <w:unhideWhenUsed/>
    <w:rsid w:val="00F9685F"/>
    <w:rPr>
      <w:color w:val="0000FF" w:themeColor="hyperlink"/>
      <w:u w:val="single"/>
    </w:rPr>
  </w:style>
  <w:style w:type="table" w:styleId="TableGridLight">
    <w:name w:val="Grid Table Light"/>
    <w:basedOn w:val="TableNormal"/>
    <w:uiPriority w:val="40"/>
    <w:rsid w:val="00F968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9026F"/>
    <w:pPr>
      <w:spacing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about-the-rcs/about-our-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8477-44DD-46BD-BDBB-6BBC9A79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Cassie</dc:creator>
  <cp:keywords/>
  <dc:description/>
  <cp:lastModifiedBy>Tom Saunders</cp:lastModifiedBy>
  <cp:revision>2</cp:revision>
  <dcterms:created xsi:type="dcterms:W3CDTF">2022-05-26T11:02:00Z</dcterms:created>
  <dcterms:modified xsi:type="dcterms:W3CDTF">2022-05-26T11:02:00Z</dcterms:modified>
</cp:coreProperties>
</file>