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FEFF" w14:textId="451061C5" w:rsidR="00425253" w:rsidRDefault="00425253" w:rsidP="007817BB">
      <w:pPr>
        <w:pStyle w:val="ParaAttribute10"/>
        <w:widowControl w:val="0"/>
        <w:wordWrap/>
        <w:rPr>
          <w:rStyle w:val="CharAttribute31"/>
          <w:szCs w:val="24"/>
        </w:rPr>
      </w:pPr>
    </w:p>
    <w:p w14:paraId="20838A5A" w14:textId="77777777" w:rsidR="00725C01" w:rsidRPr="00946C89" w:rsidRDefault="00725C01" w:rsidP="007817BB">
      <w:pPr>
        <w:pStyle w:val="ParaAttribute10"/>
        <w:widowControl w:val="0"/>
        <w:wordWrap/>
        <w:rPr>
          <w:rStyle w:val="CharAttribute31"/>
          <w:szCs w:val="24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9624"/>
      </w:tblGrid>
      <w:tr w:rsidR="0040375C" w:rsidRPr="00946C89" w14:paraId="66708482" w14:textId="77777777" w:rsidTr="00946C89">
        <w:trPr>
          <w:trHeight w:val="350"/>
          <w:jc w:val="center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2F3E2A" w14:textId="42E9EFF4" w:rsidR="0040375C" w:rsidRPr="00946C89" w:rsidRDefault="00482224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hAnsi="Garamond" w:cs="Arial"/>
                <w:sz w:val="24"/>
                <w:szCs w:val="24"/>
              </w:rPr>
              <w:br w:type="page"/>
            </w:r>
            <w:r w:rsidR="0040375C" w:rsidRPr="00946C89">
              <w:rPr>
                <w:rFonts w:ascii="Garamond" w:hAnsi="Garamond" w:cs="Arial"/>
                <w:sz w:val="24"/>
                <w:szCs w:val="24"/>
              </w:rPr>
              <w:br w:type="page"/>
            </w:r>
            <w:r w:rsidR="0040375C" w:rsidRPr="00946C89">
              <w:rPr>
                <w:rStyle w:val="CharAttribute31"/>
                <w:rFonts w:cs="Arial"/>
                <w:szCs w:val="24"/>
              </w:rPr>
              <w:t xml:space="preserve">Masterclass in Special Care Dentistry: </w:t>
            </w:r>
            <w:r w:rsidR="00111B57" w:rsidRPr="00946C89">
              <w:rPr>
                <w:rStyle w:val="CharAttribute31"/>
                <w:rFonts w:cs="Arial"/>
                <w:szCs w:val="24"/>
              </w:rPr>
              <w:t>Monday 10 February</w:t>
            </w:r>
            <w:r w:rsidR="00FC520A" w:rsidRPr="00946C89">
              <w:rPr>
                <w:rStyle w:val="CharAttribute31"/>
                <w:rFonts w:cs="Arial"/>
                <w:szCs w:val="24"/>
              </w:rPr>
              <w:t xml:space="preserve"> 20</w:t>
            </w:r>
            <w:r w:rsidR="00175E07" w:rsidRPr="00946C89">
              <w:rPr>
                <w:rStyle w:val="CharAttribute31"/>
                <w:rFonts w:cs="Arial"/>
                <w:szCs w:val="24"/>
              </w:rPr>
              <w:t>20</w:t>
            </w:r>
          </w:p>
        </w:tc>
      </w:tr>
    </w:tbl>
    <w:p w14:paraId="0598525C" w14:textId="77777777" w:rsidR="0040375C" w:rsidRPr="00946C89" w:rsidRDefault="0040375C" w:rsidP="007817BB">
      <w:pPr>
        <w:pStyle w:val="ParaAttribute16"/>
        <w:widowControl w:val="0"/>
        <w:wordWrap/>
        <w:spacing w:line="276" w:lineRule="auto"/>
        <w:rPr>
          <w:rFonts w:ascii="Garamond" w:eastAsia="Garamond" w:hAnsi="Garamond" w:cs="Arial"/>
          <w:sz w:val="6"/>
          <w:szCs w:val="6"/>
        </w:rPr>
      </w:pPr>
    </w:p>
    <w:tbl>
      <w:tblPr>
        <w:tblStyle w:val="Default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73"/>
        <w:gridCol w:w="4111"/>
        <w:gridCol w:w="1645"/>
        <w:gridCol w:w="2603"/>
      </w:tblGrid>
      <w:tr w:rsidR="00425253" w:rsidRPr="00946C89" w14:paraId="6F961E54" w14:textId="77777777" w:rsidTr="00946C89">
        <w:trPr>
          <w:trHeight w:val="406"/>
          <w:jc w:val="center"/>
        </w:trPr>
        <w:tc>
          <w:tcPr>
            <w:tcW w:w="1273" w:type="dxa"/>
            <w:shd w:val="solid" w:color="99CCFF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3F9C52D0" w14:textId="77777777" w:rsidR="00425253" w:rsidRPr="00946C89" w:rsidRDefault="00425253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Style w:val="CharAttribute31"/>
                <w:rFonts w:cs="Arial"/>
                <w:szCs w:val="24"/>
              </w:rPr>
              <w:t>Time</w:t>
            </w:r>
          </w:p>
        </w:tc>
        <w:tc>
          <w:tcPr>
            <w:tcW w:w="8359" w:type="dxa"/>
            <w:gridSpan w:val="3"/>
            <w:shd w:val="solid" w:color="99CCFF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0935CA14" w14:textId="2E4120E3" w:rsidR="00425253" w:rsidRPr="00946C89" w:rsidRDefault="00425253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</w:p>
        </w:tc>
      </w:tr>
      <w:tr w:rsidR="00425253" w:rsidRPr="00946C89" w14:paraId="689769A8" w14:textId="77777777" w:rsidTr="007817BB">
        <w:trPr>
          <w:trHeight w:val="566"/>
          <w:jc w:val="center"/>
        </w:trPr>
        <w:tc>
          <w:tcPr>
            <w:tcW w:w="1273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0FEF12B4" w14:textId="6CD720B5" w:rsidR="00425253" w:rsidRPr="00946C89" w:rsidRDefault="00946C89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Style w:val="CharAttribute30"/>
                <w:rFonts w:cs="Arial"/>
                <w:szCs w:val="24"/>
              </w:rPr>
              <w:t>09</w:t>
            </w:r>
            <w:r w:rsidR="00D20009" w:rsidRPr="00946C89">
              <w:rPr>
                <w:rStyle w:val="CharAttribute30"/>
                <w:rFonts w:cs="Arial"/>
                <w:szCs w:val="24"/>
              </w:rPr>
              <w:t>45</w:t>
            </w:r>
            <w:r w:rsidR="00425253" w:rsidRPr="00946C89">
              <w:rPr>
                <w:rStyle w:val="CharAttribute30"/>
                <w:rFonts w:cs="Arial"/>
                <w:szCs w:val="24"/>
              </w:rPr>
              <w:t>-</w:t>
            </w:r>
            <w:r>
              <w:rPr>
                <w:rStyle w:val="CharAttribute30"/>
                <w:rFonts w:cs="Arial"/>
                <w:szCs w:val="24"/>
              </w:rPr>
              <w:t>10</w:t>
            </w:r>
            <w:r w:rsidR="00D20009" w:rsidRPr="00946C89">
              <w:rPr>
                <w:rStyle w:val="CharAttribute30"/>
                <w:rFonts w:cs="Arial"/>
                <w:szCs w:val="24"/>
              </w:rPr>
              <w:t>15</w:t>
            </w:r>
          </w:p>
        </w:tc>
        <w:tc>
          <w:tcPr>
            <w:tcW w:w="8359" w:type="dxa"/>
            <w:gridSpan w:val="3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1A772A1D" w14:textId="1699D9EE" w:rsidR="00425253" w:rsidRPr="00946C89" w:rsidRDefault="00425253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Style w:val="CharAttribute37"/>
                <w:rFonts w:cs="Arial"/>
                <w:szCs w:val="24"/>
              </w:rPr>
              <w:t>Registration</w:t>
            </w:r>
          </w:p>
        </w:tc>
      </w:tr>
      <w:tr w:rsidR="00175E07" w:rsidRPr="00946C89" w14:paraId="70324433" w14:textId="77777777" w:rsidTr="007817BB">
        <w:trPr>
          <w:trHeight w:val="986"/>
          <w:jc w:val="center"/>
        </w:trPr>
        <w:tc>
          <w:tcPr>
            <w:tcW w:w="1273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3705ED69" w14:textId="4600DBD7" w:rsidR="00175E07" w:rsidRPr="00946C89" w:rsidRDefault="00946C89" w:rsidP="007817BB">
            <w:pPr>
              <w:pStyle w:val="ParaAttribute17"/>
              <w:widowControl w:val="0"/>
              <w:wordWrap/>
              <w:rPr>
                <w:rStyle w:val="CharAttribute30"/>
                <w:rFonts w:cs="Arial"/>
                <w:szCs w:val="24"/>
              </w:rPr>
            </w:pPr>
            <w:r>
              <w:rPr>
                <w:rStyle w:val="CharAttribute30"/>
                <w:rFonts w:cs="Arial"/>
                <w:szCs w:val="24"/>
              </w:rPr>
              <w:t>10</w:t>
            </w:r>
            <w:r w:rsidR="00D20009" w:rsidRPr="00946C89">
              <w:rPr>
                <w:rStyle w:val="CharAttribute30"/>
                <w:rFonts w:cs="Arial"/>
                <w:szCs w:val="24"/>
              </w:rPr>
              <w:t>15</w:t>
            </w:r>
            <w:r>
              <w:rPr>
                <w:rStyle w:val="CharAttribute30"/>
                <w:rFonts w:cs="Arial"/>
                <w:szCs w:val="24"/>
              </w:rPr>
              <w:t>-</w:t>
            </w:r>
            <w:r w:rsidR="00D20009" w:rsidRPr="00946C89">
              <w:rPr>
                <w:rStyle w:val="CharAttribute30"/>
                <w:rFonts w:cs="Arial"/>
                <w:szCs w:val="24"/>
              </w:rPr>
              <w:t>1030</w:t>
            </w:r>
          </w:p>
        </w:tc>
        <w:tc>
          <w:tcPr>
            <w:tcW w:w="8359" w:type="dxa"/>
            <w:gridSpan w:val="3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1F4F6D00" w14:textId="77777777" w:rsidR="00175E07" w:rsidRPr="00946C89" w:rsidRDefault="00175E07" w:rsidP="007817BB">
            <w:pPr>
              <w:pStyle w:val="ParaAttribute14"/>
              <w:widowControl w:val="0"/>
              <w:wordWrap/>
              <w:rPr>
                <w:rStyle w:val="CharAttribute37"/>
                <w:rFonts w:cs="Arial"/>
                <w:szCs w:val="24"/>
              </w:rPr>
            </w:pPr>
            <w:r w:rsidRPr="00946C89">
              <w:rPr>
                <w:rStyle w:val="CharAttribute37"/>
                <w:rFonts w:cs="Arial"/>
                <w:szCs w:val="24"/>
              </w:rPr>
              <w:t>Welcome / Introduction to the day</w:t>
            </w:r>
          </w:p>
          <w:p w14:paraId="4515631B" w14:textId="74D7D026" w:rsidR="00175E07" w:rsidRPr="00946C89" w:rsidRDefault="00175E07" w:rsidP="007817BB">
            <w:pPr>
              <w:pStyle w:val="ParaAttribute14"/>
              <w:widowControl w:val="0"/>
              <w:wordWrap/>
              <w:rPr>
                <w:rStyle w:val="CharAttribute37"/>
                <w:rFonts w:cs="Arial"/>
                <w:szCs w:val="24"/>
              </w:rPr>
            </w:pPr>
            <w:r w:rsidRPr="00946C89">
              <w:rPr>
                <w:rStyle w:val="CharAttribute37"/>
                <w:rFonts w:cs="Arial"/>
                <w:szCs w:val="24"/>
              </w:rPr>
              <w:t>Introduction to the new format of DSCD 2020</w:t>
            </w:r>
          </w:p>
          <w:p w14:paraId="2E9B9859" w14:textId="77777777" w:rsidR="00175E07" w:rsidRDefault="00946C89" w:rsidP="007817BB">
            <w:pPr>
              <w:pStyle w:val="ParaAttribute14"/>
              <w:widowControl w:val="0"/>
              <w:wordWrap/>
              <w:rPr>
                <w:rStyle w:val="CharAttribute39"/>
                <w:rFonts w:cs="Arial"/>
                <w:szCs w:val="24"/>
              </w:rPr>
            </w:pPr>
            <w:r>
              <w:rPr>
                <w:rStyle w:val="CharAttribute39"/>
                <w:rFonts w:cs="Arial"/>
                <w:szCs w:val="24"/>
              </w:rPr>
              <w:t>Dr</w:t>
            </w:r>
            <w:r w:rsidR="00175E07" w:rsidRPr="00946C89">
              <w:rPr>
                <w:rStyle w:val="CharAttribute39"/>
                <w:rFonts w:cs="Arial"/>
                <w:szCs w:val="24"/>
              </w:rPr>
              <w:t xml:space="preserve"> Jane Temple</w:t>
            </w:r>
            <w:r>
              <w:rPr>
                <w:rStyle w:val="CharAttribute39"/>
                <w:rFonts w:cs="Arial"/>
                <w:szCs w:val="24"/>
              </w:rPr>
              <w:t xml:space="preserve">, </w:t>
            </w:r>
            <w:r w:rsidR="00175E07" w:rsidRPr="00946C89">
              <w:rPr>
                <w:rStyle w:val="CharAttribute39"/>
                <w:rFonts w:cs="Arial"/>
                <w:szCs w:val="24"/>
              </w:rPr>
              <w:t>DSCD Chair</w:t>
            </w:r>
          </w:p>
          <w:p w14:paraId="1AA612F7" w14:textId="4953CAE5" w:rsidR="00946C89" w:rsidRPr="00946C89" w:rsidRDefault="00946C89" w:rsidP="007817BB">
            <w:pPr>
              <w:pStyle w:val="ParaAttribute14"/>
              <w:widowControl w:val="0"/>
              <w:wordWrap/>
              <w:rPr>
                <w:rStyle w:val="CharAttribute39"/>
                <w:rFonts w:cs="Arial"/>
                <w:szCs w:val="24"/>
              </w:rPr>
            </w:pPr>
          </w:p>
        </w:tc>
      </w:tr>
      <w:tr w:rsidR="00425253" w:rsidRPr="00946C89" w14:paraId="3510DE11" w14:textId="77777777" w:rsidTr="007817BB">
        <w:trPr>
          <w:trHeight w:val="3633"/>
          <w:jc w:val="center"/>
        </w:trPr>
        <w:tc>
          <w:tcPr>
            <w:tcW w:w="1273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5FF4A5E2" w14:textId="1A0CCF60" w:rsidR="00425253" w:rsidRPr="00946C89" w:rsidRDefault="00946C89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Fonts w:ascii="Garamond" w:eastAsia="Garamond" w:hAnsi="Garamond" w:cs="Arial"/>
                <w:sz w:val="24"/>
                <w:szCs w:val="24"/>
              </w:rPr>
              <w:t>10</w:t>
            </w:r>
            <w:r w:rsidR="00D20009" w:rsidRPr="00946C89">
              <w:rPr>
                <w:rFonts w:ascii="Garamond" w:eastAsia="Garamond" w:hAnsi="Garamond" w:cs="Arial"/>
                <w:sz w:val="24"/>
                <w:szCs w:val="24"/>
              </w:rPr>
              <w:t>30</w:t>
            </w:r>
            <w:r>
              <w:rPr>
                <w:rFonts w:ascii="Garamond" w:eastAsia="Garamond" w:hAnsi="Garamond" w:cs="Arial"/>
                <w:sz w:val="24"/>
                <w:szCs w:val="24"/>
              </w:rPr>
              <w:t>-12</w:t>
            </w:r>
            <w:r w:rsidR="00425253" w:rsidRPr="00946C89">
              <w:rPr>
                <w:rFonts w:ascii="Garamond" w:eastAsia="Garamond" w:hAnsi="Garamond" w:cs="Arial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31C6CCDB" w14:textId="77777777" w:rsidR="00425253" w:rsidRPr="007817BB" w:rsidRDefault="00425253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color w:val="548DD4" w:themeColor="text2" w:themeTint="99"/>
                <w:sz w:val="24"/>
                <w:szCs w:val="24"/>
              </w:rPr>
            </w:pPr>
            <w:r w:rsidRPr="007817BB"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  <w:t xml:space="preserve">Parallel session 1 </w:t>
            </w:r>
          </w:p>
          <w:p w14:paraId="54E5F74F" w14:textId="77777777" w:rsidR="00425253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A Examination Preparation</w:t>
            </w:r>
          </w:p>
          <w:p w14:paraId="68C35810" w14:textId="2E492B79" w:rsidR="00175E07" w:rsidRPr="00946C89" w:rsidRDefault="00175E07" w:rsidP="007817BB">
            <w:pPr>
              <w:pStyle w:val="ParaAttribute14"/>
              <w:widowControl w:val="0"/>
              <w:numPr>
                <w:ilvl w:val="0"/>
                <w:numId w:val="19"/>
              </w:numPr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What is a single best answer question?</w:t>
            </w:r>
          </w:p>
          <w:p w14:paraId="6E5374DF" w14:textId="0B51891C" w:rsidR="00175E07" w:rsidRPr="00946C89" w:rsidRDefault="00175E07" w:rsidP="007817BB">
            <w:pPr>
              <w:pStyle w:val="ParaAttribute14"/>
              <w:widowControl w:val="0"/>
              <w:numPr>
                <w:ilvl w:val="0"/>
                <w:numId w:val="19"/>
              </w:numPr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The purpose of using single best answer questions in examination</w:t>
            </w:r>
            <w:r w:rsidR="00F46462" w:rsidRPr="00946C89">
              <w:rPr>
                <w:rFonts w:ascii="Garamond" w:eastAsia="Garamond" w:hAnsi="Garamond" w:cs="Arial"/>
                <w:sz w:val="24"/>
                <w:szCs w:val="24"/>
              </w:rPr>
              <w:t>s</w:t>
            </w:r>
          </w:p>
          <w:p w14:paraId="4974DADD" w14:textId="77777777" w:rsidR="00175E07" w:rsidRPr="00946C89" w:rsidRDefault="00175E07" w:rsidP="007817BB">
            <w:pPr>
              <w:pStyle w:val="ParaAttribute14"/>
              <w:widowControl w:val="0"/>
              <w:numPr>
                <w:ilvl w:val="0"/>
                <w:numId w:val="19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Practice examples</w:t>
            </w:r>
          </w:p>
          <w:p w14:paraId="4175B130" w14:textId="77777777" w:rsid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17D96FAF" w14:textId="5205BECD" w:rsidR="00C2341C" w:rsidRPr="00946C89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B Examination Preparation</w:t>
            </w:r>
          </w:p>
          <w:p w14:paraId="2A0CA662" w14:textId="4F631E7C" w:rsidR="00C2341C" w:rsidRPr="00946C89" w:rsidRDefault="00A22ED6" w:rsidP="007817BB">
            <w:pPr>
              <w:pStyle w:val="ParaAttribute14"/>
              <w:widowControl w:val="0"/>
              <w:numPr>
                <w:ilvl w:val="0"/>
                <w:numId w:val="20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Communication station skills</w:t>
            </w:r>
          </w:p>
          <w:p w14:paraId="676DC677" w14:textId="77777777" w:rsidR="00175E07" w:rsidRPr="00946C89" w:rsidRDefault="00175E07" w:rsidP="007817BB">
            <w:pPr>
              <w:pStyle w:val="ParaAttribute14"/>
              <w:widowControl w:val="0"/>
              <w:wordWrap/>
              <w:ind w:left="720"/>
              <w:rPr>
                <w:rFonts w:ascii="Garamond" w:eastAsia="Garamond" w:hAnsi="Garamond" w:cs="Arial"/>
                <w:sz w:val="24"/>
                <w:szCs w:val="24"/>
              </w:rPr>
            </w:pPr>
          </w:p>
          <w:p w14:paraId="251A925F" w14:textId="77777777" w:rsidR="007817BB" w:rsidRDefault="007817BB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Fonts w:ascii="Garamond" w:eastAsia="Garamond" w:hAnsi="Garamond" w:cs="Arial"/>
                <w:sz w:val="24"/>
                <w:szCs w:val="24"/>
              </w:rPr>
              <w:t>Chaired by Dr Jane Temple</w:t>
            </w:r>
          </w:p>
          <w:p w14:paraId="599819AB" w14:textId="29FE8AAB" w:rsidR="00175E07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Chair of DSCD</w:t>
            </w:r>
          </w:p>
          <w:p w14:paraId="4A593E61" w14:textId="77777777" w:rsidR="00175E07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Facilitated by </w:t>
            </w:r>
            <w:r w:rsidR="00C2341C"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The </w:t>
            </w: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Quality Assurance </w:t>
            </w:r>
            <w:r w:rsidR="00C2341C" w:rsidRPr="00946C89">
              <w:rPr>
                <w:rFonts w:ascii="Garamond" w:eastAsia="Garamond" w:hAnsi="Garamond" w:cs="Arial"/>
                <w:sz w:val="24"/>
                <w:szCs w:val="24"/>
              </w:rPr>
              <w:t>Department</w:t>
            </w:r>
            <w:r w:rsidRPr="00946C89">
              <w:rPr>
                <w:rFonts w:ascii="Garamond" w:eastAsia="Garamond" w:hAnsi="Garamond" w:cs="Arial"/>
                <w:sz w:val="24"/>
                <w:szCs w:val="24"/>
              </w:rPr>
              <w:t>, Royal College of Surgeons</w:t>
            </w:r>
          </w:p>
          <w:p w14:paraId="30C085C4" w14:textId="7572A60D" w:rsidR="00946C89" w:rsidRP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0DA63068" w14:textId="77777777" w:rsidR="00425253" w:rsidRPr="007817BB" w:rsidRDefault="00425253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</w:pPr>
            <w:r w:rsidRPr="007817BB"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  <w:t>Parallel session 2</w:t>
            </w:r>
          </w:p>
          <w:p w14:paraId="28CA1A4E" w14:textId="77777777" w:rsidR="00175E07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B Examination Preparation</w:t>
            </w:r>
          </w:p>
          <w:p w14:paraId="06DEAC7A" w14:textId="33EBA14E" w:rsidR="00111B57" w:rsidRPr="00946C89" w:rsidRDefault="00111B57" w:rsidP="007817BB">
            <w:pPr>
              <w:pStyle w:val="ParaAttribute14"/>
              <w:widowControl w:val="0"/>
              <w:numPr>
                <w:ilvl w:val="0"/>
                <w:numId w:val="20"/>
              </w:numPr>
              <w:wordWrap/>
              <w:rPr>
                <w:rFonts w:ascii="Garamond" w:eastAsia="Garamond" w:hAnsi="Garamond" w:cs="Arial"/>
                <w:sz w:val="24"/>
                <w:szCs w:val="24"/>
                <w:lang w:val="en-US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Special Care Denti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stry c</w:t>
            </w: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ases and</w:t>
            </w:r>
            <w:r w:rsid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 xml:space="preserve"> 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problem solving s</w:t>
            </w: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 xml:space="preserve">cenarios will be presented and discussed </w:t>
            </w:r>
          </w:p>
          <w:p w14:paraId="5858B7A1" w14:textId="611D3EDB" w:rsidR="00175E07" w:rsidRPr="00946C89" w:rsidRDefault="00111B57" w:rsidP="007817BB">
            <w:pPr>
              <w:pStyle w:val="ParaAttribute14"/>
              <w:widowControl w:val="0"/>
              <w:numPr>
                <w:ilvl w:val="0"/>
                <w:numId w:val="20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An interactive session with a focus</w:t>
            </w:r>
            <w:r w:rsidR="00946C89">
              <w:rPr>
                <w:rFonts w:ascii="Garamond" w:eastAsia="Garamond" w:hAnsi="Garamond" w:cs="Arial"/>
                <w:sz w:val="24"/>
                <w:szCs w:val="24"/>
              </w:rPr>
              <w:t xml:space="preserve"> 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</w:rPr>
              <w:t>o</w:t>
            </w: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n Risk Assessment and Risk Reduction </w:t>
            </w:r>
          </w:p>
          <w:p w14:paraId="6E3D52B9" w14:textId="77777777" w:rsidR="00C2341C" w:rsidRPr="00946C89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5F0C96F8" w14:textId="77777777" w:rsid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01C04003" w14:textId="77777777" w:rsidR="007817BB" w:rsidRPr="007817BB" w:rsidRDefault="007817BB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30"/>
                <w:szCs w:val="30"/>
              </w:rPr>
            </w:pPr>
          </w:p>
          <w:p w14:paraId="5E898775" w14:textId="47245D73" w:rsidR="00175E07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Chai</w:t>
            </w:r>
            <w:r w:rsidR="007817BB">
              <w:rPr>
                <w:rFonts w:ascii="Garamond" w:eastAsia="Garamond" w:hAnsi="Garamond" w:cs="Arial"/>
                <w:sz w:val="24"/>
                <w:szCs w:val="24"/>
              </w:rPr>
              <w:t>red by  Dr Lorna Hollingsworth</w:t>
            </w:r>
          </w:p>
          <w:p w14:paraId="0E21784D" w14:textId="5D1E89E4" w:rsidR="00175E07" w:rsidRPr="00946C89" w:rsidRDefault="00175E07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Vice Chair of DCSD</w:t>
            </w:r>
          </w:p>
        </w:tc>
      </w:tr>
      <w:tr w:rsidR="00946C89" w:rsidRPr="00946C89" w14:paraId="69FAFBD4" w14:textId="77777777" w:rsidTr="007817BB">
        <w:trPr>
          <w:trHeight w:val="467"/>
          <w:jc w:val="center"/>
        </w:trPr>
        <w:tc>
          <w:tcPr>
            <w:tcW w:w="1273" w:type="dxa"/>
            <w:shd w:val="clear" w:color="auto" w:fill="000000" w:themeFill="text1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0D92B39D" w14:textId="4446A3F6" w:rsidR="00946C89" w:rsidRPr="00946C89" w:rsidRDefault="00946C89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1230-1330</w:t>
            </w:r>
          </w:p>
        </w:tc>
        <w:tc>
          <w:tcPr>
            <w:tcW w:w="4111" w:type="dxa"/>
            <w:shd w:val="clear" w:color="auto" w:fill="000000" w:themeFill="text1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50014F26" w14:textId="2CB79E45" w:rsidR="00946C89" w:rsidRP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Lunch</w:t>
            </w:r>
          </w:p>
        </w:tc>
        <w:tc>
          <w:tcPr>
            <w:tcW w:w="4248" w:type="dxa"/>
            <w:gridSpan w:val="2"/>
            <w:shd w:val="clear" w:color="auto" w:fill="000000" w:themeFill="text1"/>
          </w:tcPr>
          <w:p w14:paraId="5D4638B9" w14:textId="77777777" w:rsidR="00946C89" w:rsidRP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</w:tc>
      </w:tr>
      <w:tr w:rsidR="00526CDF" w:rsidRPr="00946C89" w14:paraId="16ABF2E7" w14:textId="77777777" w:rsidTr="00946C89">
        <w:trPr>
          <w:trHeight w:val="895"/>
          <w:jc w:val="center"/>
        </w:trPr>
        <w:tc>
          <w:tcPr>
            <w:tcW w:w="1273" w:type="dxa"/>
            <w:shd w:val="solid" w:color="FCFCFC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27CEF295" w14:textId="2046C2EB" w:rsidR="00526CDF" w:rsidRPr="00946C89" w:rsidRDefault="00946C89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Fonts w:ascii="Garamond" w:eastAsia="Garamond" w:hAnsi="Garamond" w:cs="Arial"/>
                <w:sz w:val="24"/>
                <w:szCs w:val="24"/>
              </w:rPr>
              <w:t>13</w:t>
            </w:r>
            <w:r w:rsidR="00D20009" w:rsidRPr="00946C89">
              <w:rPr>
                <w:rFonts w:ascii="Garamond" w:eastAsia="Garamond" w:hAnsi="Garamond" w:cs="Arial"/>
                <w:sz w:val="24"/>
                <w:szCs w:val="24"/>
              </w:rPr>
              <w:t>30</w:t>
            </w:r>
            <w:r>
              <w:rPr>
                <w:rFonts w:ascii="Garamond" w:eastAsia="Garamond" w:hAnsi="Garamond" w:cs="Arial"/>
                <w:sz w:val="24"/>
                <w:szCs w:val="24"/>
              </w:rPr>
              <w:t>-13</w:t>
            </w:r>
            <w:r w:rsidR="00D20009" w:rsidRPr="00946C89">
              <w:rPr>
                <w:rFonts w:ascii="Garamond" w:eastAsia="Garamond" w:hAnsi="Garamond" w:cs="Arial"/>
                <w:sz w:val="24"/>
                <w:szCs w:val="24"/>
              </w:rPr>
              <w:t>50</w:t>
            </w:r>
          </w:p>
        </w:tc>
        <w:tc>
          <w:tcPr>
            <w:tcW w:w="8359" w:type="dxa"/>
            <w:gridSpan w:val="3"/>
            <w:shd w:val="solid" w:color="FCFCFC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43300B06" w14:textId="77777777" w:rsidR="00526CDF" w:rsidRPr="00946C89" w:rsidRDefault="00526CDF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Structure of the DSCD Part B examination</w:t>
            </w:r>
          </w:p>
          <w:p w14:paraId="134D4710" w14:textId="0728C83D" w:rsidR="00526CDF" w:rsidRP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Fonts w:ascii="Garamond" w:eastAsia="Garamond" w:hAnsi="Garamond" w:cs="Arial"/>
                <w:sz w:val="24"/>
                <w:szCs w:val="24"/>
              </w:rPr>
              <w:t xml:space="preserve">Dr </w:t>
            </w:r>
            <w:r w:rsidR="00526CDF"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Lorna Hollingsworth      </w:t>
            </w:r>
          </w:p>
        </w:tc>
      </w:tr>
      <w:tr w:rsidR="00526CDF" w:rsidRPr="00946C89" w14:paraId="09873B6F" w14:textId="77777777" w:rsidTr="007817BB">
        <w:trPr>
          <w:trHeight w:val="1852"/>
          <w:jc w:val="center"/>
        </w:trPr>
        <w:tc>
          <w:tcPr>
            <w:tcW w:w="1273" w:type="dxa"/>
            <w:shd w:val="solid" w:color="FCFCFC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5D924356" w14:textId="0B055727" w:rsidR="00526CDF" w:rsidRPr="00946C89" w:rsidRDefault="00946C89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>
              <w:rPr>
                <w:rFonts w:ascii="Garamond" w:eastAsia="Garamond" w:hAnsi="Garamond" w:cs="Arial"/>
                <w:sz w:val="24"/>
                <w:szCs w:val="24"/>
              </w:rPr>
              <w:t>133</w:t>
            </w:r>
            <w:r w:rsidR="00D20009" w:rsidRPr="00946C89">
              <w:rPr>
                <w:rFonts w:ascii="Garamond" w:eastAsia="Garamond" w:hAnsi="Garamond" w:cs="Arial"/>
                <w:sz w:val="24"/>
                <w:szCs w:val="24"/>
              </w:rPr>
              <w:t>0</w:t>
            </w:r>
            <w:r>
              <w:rPr>
                <w:rFonts w:ascii="Garamond" w:eastAsia="Garamond" w:hAnsi="Garamond" w:cs="Arial"/>
                <w:sz w:val="24"/>
                <w:szCs w:val="24"/>
              </w:rPr>
              <w:t>-15</w:t>
            </w:r>
            <w:r w:rsidR="00D20009" w:rsidRPr="00946C89">
              <w:rPr>
                <w:rFonts w:ascii="Garamond" w:eastAsia="Garamond" w:hAnsi="Garamond" w:cs="Arial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solid" w:color="FCFCFC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2942D91B" w14:textId="77777777" w:rsidR="00526CDF" w:rsidRPr="007817BB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color w:val="548DD4" w:themeColor="text2" w:themeTint="99"/>
                <w:sz w:val="24"/>
                <w:szCs w:val="24"/>
              </w:rPr>
            </w:pPr>
            <w:r w:rsidRPr="007817BB"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  <w:t xml:space="preserve">Parallel session 1 </w:t>
            </w:r>
          </w:p>
          <w:p w14:paraId="048FA260" w14:textId="77777777" w:rsidR="00526CDF" w:rsidRPr="00946C89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A Examination Preparation</w:t>
            </w:r>
          </w:p>
          <w:p w14:paraId="1554EDE2" w14:textId="3DD5D3A0" w:rsidR="00526CDF" w:rsidRPr="00946C89" w:rsidRDefault="00526CDF" w:rsidP="007817BB">
            <w:pPr>
              <w:pStyle w:val="ParaAttribute10"/>
              <w:widowControl w:val="0"/>
              <w:numPr>
                <w:ilvl w:val="0"/>
                <w:numId w:val="21"/>
              </w:numPr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What is a single best answer question?</w:t>
            </w:r>
          </w:p>
          <w:p w14:paraId="290A0F26" w14:textId="1ED5138C" w:rsidR="00526CDF" w:rsidRPr="00946C89" w:rsidRDefault="00526CDF" w:rsidP="007817BB">
            <w:pPr>
              <w:pStyle w:val="ParaAttribute10"/>
              <w:widowControl w:val="0"/>
              <w:numPr>
                <w:ilvl w:val="0"/>
                <w:numId w:val="21"/>
              </w:numPr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The purpose of using single best answer questions in examinations</w:t>
            </w:r>
          </w:p>
          <w:p w14:paraId="01F3E6AC" w14:textId="77777777" w:rsidR="00526CDF" w:rsidRPr="00946C89" w:rsidRDefault="00526CDF" w:rsidP="007817BB">
            <w:pPr>
              <w:pStyle w:val="ParaAttribute10"/>
              <w:widowControl w:val="0"/>
              <w:numPr>
                <w:ilvl w:val="0"/>
                <w:numId w:val="21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Practice examples</w:t>
            </w:r>
          </w:p>
          <w:p w14:paraId="27C1D2D0" w14:textId="77777777" w:rsidR="00946C89" w:rsidRDefault="00946C89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234E2FCD" w14:textId="6F5B9721" w:rsidR="00A22ED6" w:rsidRPr="00946C89" w:rsidRDefault="00A22ED6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B Examination Preparation</w:t>
            </w:r>
          </w:p>
          <w:p w14:paraId="098CA35E" w14:textId="77777777" w:rsidR="00A22ED6" w:rsidRPr="00946C89" w:rsidRDefault="00A22ED6" w:rsidP="007817BB">
            <w:pPr>
              <w:pStyle w:val="ParaAttribute10"/>
              <w:widowControl w:val="0"/>
              <w:numPr>
                <w:ilvl w:val="0"/>
                <w:numId w:val="24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Communication station skills</w:t>
            </w:r>
          </w:p>
          <w:p w14:paraId="1ED5D51A" w14:textId="77777777" w:rsidR="00A22ED6" w:rsidRPr="00946C89" w:rsidRDefault="00A22ED6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</w:p>
          <w:p w14:paraId="04E4FB00" w14:textId="77777777" w:rsidR="00526CDF" w:rsidRPr="00946C89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</w:p>
          <w:p w14:paraId="5F7DF06A" w14:textId="77777777" w:rsidR="00526CDF" w:rsidRPr="00946C89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Chaired by Dr Jane Temple,</w:t>
            </w:r>
          </w:p>
          <w:p w14:paraId="7D7CF2ED" w14:textId="77777777" w:rsidR="00526CDF" w:rsidRPr="00946C89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Chair of DSCD</w:t>
            </w:r>
          </w:p>
          <w:p w14:paraId="2A3FD779" w14:textId="77777777" w:rsidR="00C2341C" w:rsidRPr="00946C89" w:rsidRDefault="00526CDF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Facilitated by </w:t>
            </w:r>
            <w:r w:rsidR="00C2341C"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the </w:t>
            </w: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Quality Assurance </w:t>
            </w:r>
          </w:p>
          <w:p w14:paraId="1FA40DD1" w14:textId="77777777" w:rsidR="00526CDF" w:rsidRDefault="00C2341C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Department</w:t>
            </w:r>
            <w:r w:rsidR="00526CDF" w:rsidRPr="00946C89">
              <w:rPr>
                <w:rFonts w:ascii="Garamond" w:eastAsia="Garamond" w:hAnsi="Garamond" w:cs="Arial"/>
                <w:sz w:val="24"/>
                <w:szCs w:val="24"/>
              </w:rPr>
              <w:t>, Royal College of Surgeons</w:t>
            </w:r>
          </w:p>
          <w:p w14:paraId="29C72B28" w14:textId="419F8452" w:rsidR="00946C89" w:rsidRPr="00946C89" w:rsidRDefault="00946C89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solid" w:color="FCFCFC" w:fill="FCFCFC"/>
          </w:tcPr>
          <w:p w14:paraId="6BFBD7C1" w14:textId="77777777" w:rsidR="00C2341C" w:rsidRPr="007817BB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</w:pPr>
            <w:r w:rsidRPr="007817BB">
              <w:rPr>
                <w:rFonts w:ascii="Garamond" w:eastAsia="Garamond" w:hAnsi="Garamond" w:cs="Arial"/>
                <w:b/>
                <w:color w:val="548DD4" w:themeColor="text2" w:themeTint="99"/>
                <w:sz w:val="24"/>
                <w:szCs w:val="24"/>
              </w:rPr>
              <w:t>Parallel session 2</w:t>
            </w:r>
          </w:p>
          <w:p w14:paraId="37910166" w14:textId="77777777" w:rsidR="00C2341C" w:rsidRPr="00946C89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Part B Examination Preparation</w:t>
            </w:r>
          </w:p>
          <w:p w14:paraId="08EFE82B" w14:textId="75430A10" w:rsidR="00C2341C" w:rsidRPr="00946C89" w:rsidRDefault="00C2341C" w:rsidP="007817BB">
            <w:pPr>
              <w:pStyle w:val="ParaAttribute14"/>
              <w:widowControl w:val="0"/>
              <w:numPr>
                <w:ilvl w:val="0"/>
                <w:numId w:val="23"/>
              </w:numPr>
              <w:wordWrap/>
              <w:rPr>
                <w:rFonts w:ascii="Garamond" w:eastAsia="Garamond" w:hAnsi="Garamond" w:cs="Arial"/>
                <w:sz w:val="24"/>
                <w:szCs w:val="24"/>
                <w:lang w:val="en-US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Special Care Denti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stry c</w:t>
            </w: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ases and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 xml:space="preserve"> problem solving s</w:t>
            </w: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>cenarios will be</w:t>
            </w:r>
            <w:r w:rsid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 xml:space="preserve"> </w:t>
            </w:r>
            <w:r w:rsidRPr="00946C89">
              <w:rPr>
                <w:rFonts w:ascii="Garamond" w:eastAsia="Garamond" w:hAnsi="Garamond" w:cs="Arial"/>
                <w:sz w:val="24"/>
                <w:szCs w:val="24"/>
                <w:lang w:val="en-US"/>
              </w:rPr>
              <w:t xml:space="preserve">presented and discussed </w:t>
            </w:r>
          </w:p>
          <w:p w14:paraId="4C9C4307" w14:textId="13F96872" w:rsidR="00C2341C" w:rsidRPr="00946C89" w:rsidRDefault="00C2341C" w:rsidP="007817BB">
            <w:pPr>
              <w:pStyle w:val="ParaAttribute14"/>
              <w:widowControl w:val="0"/>
              <w:numPr>
                <w:ilvl w:val="0"/>
                <w:numId w:val="23"/>
              </w:numPr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An interactive session with a focus</w:t>
            </w:r>
            <w:r w:rsidR="00946C89">
              <w:rPr>
                <w:rFonts w:ascii="Garamond" w:eastAsia="Garamond" w:hAnsi="Garamond" w:cs="Arial"/>
                <w:sz w:val="24"/>
                <w:szCs w:val="24"/>
              </w:rPr>
              <w:t xml:space="preserve"> </w:t>
            </w:r>
            <w:r w:rsidR="00A22ED6" w:rsidRPr="00946C89">
              <w:rPr>
                <w:rFonts w:ascii="Garamond" w:eastAsia="Garamond" w:hAnsi="Garamond" w:cs="Arial"/>
                <w:sz w:val="24"/>
                <w:szCs w:val="24"/>
              </w:rPr>
              <w:t>o</w:t>
            </w: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n Risk Assessment and Risk Reduction </w:t>
            </w:r>
          </w:p>
          <w:p w14:paraId="21C44900" w14:textId="77777777" w:rsidR="00C2341C" w:rsidRPr="00946C89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488D9509" w14:textId="30FE23D2" w:rsid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  <w:p w14:paraId="20B10130" w14:textId="77777777" w:rsidR="007817BB" w:rsidRPr="007817BB" w:rsidRDefault="007817BB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18"/>
                <w:szCs w:val="18"/>
              </w:rPr>
            </w:pPr>
          </w:p>
          <w:p w14:paraId="02314D3C" w14:textId="62288BF1" w:rsidR="00C2341C" w:rsidRPr="00946C89" w:rsidRDefault="00C2341C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 xml:space="preserve">Chaired by  Dr Lorna Hollingsworth, </w:t>
            </w:r>
          </w:p>
          <w:p w14:paraId="6D705559" w14:textId="386CAE2B" w:rsidR="00526CDF" w:rsidRPr="00946C89" w:rsidRDefault="00C2341C" w:rsidP="007817BB">
            <w:pPr>
              <w:pStyle w:val="ParaAttribute10"/>
              <w:widowControl w:val="0"/>
              <w:wordWrap/>
              <w:rPr>
                <w:rFonts w:ascii="Garamond" w:eastAsia="Garamond" w:hAnsi="Garamond" w:cs="Arial"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sz w:val="24"/>
                <w:szCs w:val="24"/>
              </w:rPr>
              <w:t>Vice Chair of DCSD</w:t>
            </w:r>
          </w:p>
        </w:tc>
      </w:tr>
      <w:tr w:rsidR="00425253" w:rsidRPr="00946C89" w14:paraId="3F26CA0D" w14:textId="77777777" w:rsidTr="00946C89">
        <w:trPr>
          <w:trHeight w:val="406"/>
          <w:jc w:val="center"/>
        </w:trPr>
        <w:tc>
          <w:tcPr>
            <w:tcW w:w="1273" w:type="dxa"/>
            <w:shd w:val="solid" w:color="auto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09C33918" w14:textId="5C8F1229" w:rsidR="00D20009" w:rsidRPr="00946C89" w:rsidRDefault="00275478" w:rsidP="007817BB">
            <w:pPr>
              <w:pStyle w:val="ParaAttribute17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 xml:space="preserve"> </w:t>
            </w:r>
            <w:r w:rsidR="00946C89"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15</w:t>
            </w:r>
            <w:r w:rsidR="00D20009"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50</w:t>
            </w:r>
            <w:r w:rsidRPr="00946C89">
              <w:rPr>
                <w:rFonts w:ascii="Garamond" w:eastAsia="Garamond" w:hAnsi="Garamond" w:cs="Arial"/>
                <w:b/>
                <w:sz w:val="24"/>
                <w:szCs w:val="24"/>
              </w:rPr>
              <w:t>-1600</w:t>
            </w:r>
          </w:p>
        </w:tc>
        <w:tc>
          <w:tcPr>
            <w:tcW w:w="5756" w:type="dxa"/>
            <w:gridSpan w:val="2"/>
            <w:shd w:val="solid" w:color="auto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2171FDD3" w14:textId="3F0BFE2F" w:rsidR="00425253" w:rsidRPr="00946C89" w:rsidRDefault="00946C89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  <w:r>
              <w:rPr>
                <w:rFonts w:ascii="Garamond" w:eastAsia="Garamond" w:hAnsi="Garamond" w:cs="Arial"/>
                <w:b/>
                <w:sz w:val="24"/>
                <w:szCs w:val="24"/>
              </w:rPr>
              <w:t>Feedback and Clos</w:t>
            </w:r>
            <w:r w:rsidR="007817BB">
              <w:rPr>
                <w:rFonts w:ascii="Garamond" w:eastAsia="Garamond" w:hAnsi="Garamond" w:cs="Arial"/>
                <w:b/>
                <w:sz w:val="24"/>
                <w:szCs w:val="24"/>
              </w:rPr>
              <w:t>e</w:t>
            </w:r>
          </w:p>
        </w:tc>
        <w:tc>
          <w:tcPr>
            <w:tcW w:w="2603" w:type="dxa"/>
            <w:shd w:val="solid" w:color="auto" w:fill="FCFCFC"/>
            <w:tcMar>
              <w:top w:w="28" w:type="dxa"/>
              <w:left w:w="99" w:type="dxa"/>
              <w:bottom w:w="28" w:type="dxa"/>
              <w:right w:w="99" w:type="dxa"/>
            </w:tcMar>
          </w:tcPr>
          <w:p w14:paraId="2D2352A8" w14:textId="77777777" w:rsidR="00425253" w:rsidRPr="00946C89" w:rsidRDefault="00425253" w:rsidP="007817BB">
            <w:pPr>
              <w:pStyle w:val="ParaAttribute14"/>
              <w:widowControl w:val="0"/>
              <w:wordWrap/>
              <w:rPr>
                <w:rFonts w:ascii="Garamond" w:eastAsia="Garamond" w:hAnsi="Garamond" w:cs="Arial"/>
                <w:b/>
                <w:sz w:val="24"/>
                <w:szCs w:val="24"/>
              </w:rPr>
            </w:pPr>
          </w:p>
        </w:tc>
      </w:tr>
    </w:tbl>
    <w:p w14:paraId="361F9DCC" w14:textId="77777777" w:rsidR="00990740" w:rsidRDefault="00990740" w:rsidP="00990740">
      <w:pPr>
        <w:ind w:left="-142" w:right="-262"/>
        <w:rPr>
          <w:rFonts w:ascii="Garamond" w:hAnsi="Garamond" w:cs="Arial"/>
          <w:sz w:val="18"/>
          <w:szCs w:val="18"/>
        </w:rPr>
      </w:pPr>
    </w:p>
    <w:p w14:paraId="47A87278" w14:textId="243C37B8" w:rsidR="00990740" w:rsidRDefault="00990740" w:rsidP="00990740">
      <w:pPr>
        <w:ind w:left="-142" w:right="-262"/>
        <w:rPr>
          <w:rFonts w:ascii="Garamond" w:hAnsi="Garamond" w:cs="Arial"/>
          <w:sz w:val="18"/>
          <w:szCs w:val="18"/>
        </w:rPr>
      </w:pPr>
    </w:p>
    <w:p w14:paraId="35324451" w14:textId="6473B349" w:rsidR="00990740" w:rsidRDefault="00990740" w:rsidP="00990740">
      <w:pPr>
        <w:ind w:left="-142" w:right="-262"/>
        <w:rPr>
          <w:rFonts w:ascii="Garamond" w:hAnsi="Garamond" w:cs="Arial"/>
          <w:sz w:val="18"/>
          <w:szCs w:val="18"/>
        </w:rPr>
      </w:pPr>
    </w:p>
    <w:p w14:paraId="45B1EBE2" w14:textId="77777777" w:rsidR="00990740" w:rsidRDefault="00990740" w:rsidP="00990740">
      <w:pPr>
        <w:ind w:left="-142" w:right="-262"/>
        <w:rPr>
          <w:rFonts w:ascii="Garamond" w:hAnsi="Garamond" w:cs="Arial"/>
          <w:sz w:val="18"/>
          <w:szCs w:val="18"/>
        </w:rPr>
        <w:sectPr w:rsidR="00990740" w:rsidSect="00A1662D">
          <w:pgSz w:w="11906" w:h="16838" w:code="9"/>
          <w:pgMar w:top="397" w:right="1134" w:bottom="113" w:left="1134" w:header="709" w:footer="709" w:gutter="0"/>
          <w:cols w:space="708"/>
          <w:docGrid w:linePitch="360"/>
        </w:sectPr>
      </w:pPr>
    </w:p>
    <w:p w14:paraId="6283E2ED" w14:textId="77777777" w:rsidR="00E1231E" w:rsidRDefault="00E1231E" w:rsidP="007817BB">
      <w:pPr>
        <w:pStyle w:val="BodyText"/>
        <w:widowControl w:val="0"/>
        <w:jc w:val="both"/>
        <w:rPr>
          <w:rFonts w:ascii="Garamond" w:hAnsi="Garamond"/>
          <w:color w:val="000000"/>
          <w:sz w:val="22"/>
          <w:szCs w:val="22"/>
        </w:rPr>
      </w:pPr>
    </w:p>
    <w:p w14:paraId="730411D8" w14:textId="732466D9" w:rsidR="00E1231E" w:rsidRPr="006143CF" w:rsidRDefault="00E1231E" w:rsidP="00725C01">
      <w:pPr>
        <w:pStyle w:val="BodyText"/>
        <w:widowControl w:val="0"/>
        <w:ind w:right="-148"/>
        <w:jc w:val="both"/>
        <w:rPr>
          <w:rFonts w:ascii="Garamond" w:hAnsi="Garamond"/>
        </w:rPr>
      </w:pPr>
      <w:bookmarkStart w:id="0" w:name="_GoBack"/>
      <w:bookmarkEnd w:id="0"/>
      <w:r w:rsidRPr="006143CF">
        <w:rPr>
          <w:rFonts w:ascii="Garamond" w:hAnsi="Garamond"/>
          <w:lang w:val="en-US"/>
        </w:rPr>
        <w:tab/>
      </w:r>
      <w:r w:rsidRPr="006143CF">
        <w:rPr>
          <w:rFonts w:ascii="Garamond" w:hAnsi="Garamond"/>
          <w:lang w:val="en-US"/>
        </w:rPr>
        <w:tab/>
      </w:r>
      <w:r w:rsidRPr="006143CF">
        <w:rPr>
          <w:rFonts w:ascii="Garamond" w:hAnsi="Garamond"/>
          <w:lang w:val="en-US"/>
        </w:rPr>
        <w:tab/>
      </w:r>
    </w:p>
    <w:sectPr w:rsidR="00E1231E" w:rsidRPr="006143CF" w:rsidSect="00A1662D">
      <w:footerReference w:type="default" r:id="rId7"/>
      <w:type w:val="continuous"/>
      <w:pgSz w:w="11906" w:h="16838" w:code="9"/>
      <w:pgMar w:top="851" w:right="1797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7460" w14:textId="77777777" w:rsidR="0013396A" w:rsidRDefault="0013396A">
      <w:r>
        <w:separator/>
      </w:r>
    </w:p>
  </w:endnote>
  <w:endnote w:type="continuationSeparator" w:id="0">
    <w:p w14:paraId="322BDCEB" w14:textId="77777777" w:rsidR="0013396A" w:rsidRDefault="0013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ss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3ADC" w14:textId="77777777" w:rsidR="007D4ECA" w:rsidRPr="00104D89" w:rsidRDefault="007D4ECA" w:rsidP="00A1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AF52" w14:textId="77777777" w:rsidR="0013396A" w:rsidRDefault="0013396A">
      <w:r>
        <w:separator/>
      </w:r>
    </w:p>
  </w:footnote>
  <w:footnote w:type="continuationSeparator" w:id="0">
    <w:p w14:paraId="6B7D24DA" w14:textId="77777777" w:rsidR="0013396A" w:rsidRDefault="0013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6774847"/>
    <w:lvl w:ilvl="0" w:tplc="C49E9484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B702AAA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3B128594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E6E8DF6C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F0DE1C22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92E019E0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F1668FFE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80D85E32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0492B1FA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1" w15:restartNumberingAfterBreak="0">
    <w:nsid w:val="00000005"/>
    <w:multiLevelType w:val="hybridMultilevel"/>
    <w:tmpl w:val="35847298"/>
    <w:lvl w:ilvl="0" w:tplc="D3CA751E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04690B4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B77213EC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915258A6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585AF964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31726E74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B456F4D0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6D025E64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93E2B836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2" w15:restartNumberingAfterBreak="0">
    <w:nsid w:val="00000006"/>
    <w:multiLevelType w:val="hybridMultilevel"/>
    <w:tmpl w:val="25316405"/>
    <w:lvl w:ilvl="0" w:tplc="EF6A3C06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365E0BC2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5D82B012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280A7D66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3FA27D6C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198A4CFC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E6086AD4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B600CD2C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8D76636A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3" w15:restartNumberingAfterBreak="0">
    <w:nsid w:val="00000007"/>
    <w:multiLevelType w:val="hybridMultilevel"/>
    <w:tmpl w:val="61937790"/>
    <w:lvl w:ilvl="0" w:tplc="D8EA39DA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E96DCC8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645EE44A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813C4AC6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F7BEF262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342CD9E0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F6189496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D5584E9E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5366FD56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4" w15:restartNumberingAfterBreak="0">
    <w:nsid w:val="00000008"/>
    <w:multiLevelType w:val="hybridMultilevel"/>
    <w:tmpl w:val="45173511"/>
    <w:lvl w:ilvl="0" w:tplc="F120E972">
      <w:numFmt w:val="bullet"/>
      <w:lvlText w:val="§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pacing w:val="-3"/>
        <w:sz w:val="24"/>
        <w:szCs w:val="24"/>
      </w:rPr>
    </w:lvl>
    <w:lvl w:ilvl="1" w:tplc="382EABD6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C8AC0DDC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30629CB6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8B84E15E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5C28FE10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38207FBC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D408D69E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FF0645DC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5" w15:restartNumberingAfterBreak="0">
    <w:nsid w:val="0FA31341"/>
    <w:multiLevelType w:val="hybridMultilevel"/>
    <w:tmpl w:val="D66EB842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13BD5FD3"/>
    <w:multiLevelType w:val="hybridMultilevel"/>
    <w:tmpl w:val="CF6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588F"/>
    <w:multiLevelType w:val="hybridMultilevel"/>
    <w:tmpl w:val="84AE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853"/>
    <w:multiLevelType w:val="hybridMultilevel"/>
    <w:tmpl w:val="09A08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59CA33B0">
      <w:start w:val="1"/>
      <w:numFmt w:val="bullet"/>
      <w:lvlText w:val="o"/>
      <w:lvlJc w:val="left"/>
      <w:pPr>
        <w:ind w:left="10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3A427A18">
      <w:start w:val="1"/>
      <w:numFmt w:val="bullet"/>
      <w:lvlText w:val="§"/>
      <w:lvlJc w:val="left"/>
      <w:pPr>
        <w:ind w:left="18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6E54EF1C">
      <w:start w:val="1"/>
      <w:numFmt w:val="bullet"/>
      <w:lvlText w:val="·"/>
      <w:lvlJc w:val="left"/>
      <w:pPr>
        <w:ind w:left="25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9286BCDC">
      <w:start w:val="1"/>
      <w:numFmt w:val="bullet"/>
      <w:lvlText w:val="o"/>
      <w:lvlJc w:val="left"/>
      <w:pPr>
        <w:ind w:left="32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D870FF48">
      <w:start w:val="1"/>
      <w:numFmt w:val="bullet"/>
      <w:lvlText w:val="§"/>
      <w:lvlJc w:val="left"/>
      <w:pPr>
        <w:ind w:left="39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17661E26">
      <w:start w:val="1"/>
      <w:numFmt w:val="bullet"/>
      <w:lvlText w:val="·"/>
      <w:lvlJc w:val="left"/>
      <w:pPr>
        <w:ind w:left="46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02A02AA4">
      <w:start w:val="1"/>
      <w:numFmt w:val="bullet"/>
      <w:lvlText w:val="o"/>
      <w:lvlJc w:val="left"/>
      <w:pPr>
        <w:ind w:left="54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33C2ECB6">
      <w:start w:val="1"/>
      <w:numFmt w:val="bullet"/>
      <w:lvlText w:val="§"/>
      <w:lvlJc w:val="left"/>
      <w:pPr>
        <w:ind w:left="612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9" w15:restartNumberingAfterBreak="0">
    <w:nsid w:val="29FE3913"/>
    <w:multiLevelType w:val="hybridMultilevel"/>
    <w:tmpl w:val="A768F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E2747"/>
    <w:multiLevelType w:val="hybridMultilevel"/>
    <w:tmpl w:val="93AC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1D52"/>
    <w:multiLevelType w:val="hybridMultilevel"/>
    <w:tmpl w:val="24395552"/>
    <w:lvl w:ilvl="0" w:tplc="0786D99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41A2752E">
      <w:start w:val="1"/>
      <w:numFmt w:val="bullet"/>
      <w:lvlText w:val="o"/>
      <w:lvlJc w:val="left"/>
      <w:pPr>
        <w:ind w:left="14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2" w:tplc="0860A54A">
      <w:start w:val="1"/>
      <w:numFmt w:val="bullet"/>
      <w:lvlText w:val="§"/>
      <w:lvlJc w:val="left"/>
      <w:pPr>
        <w:ind w:left="21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3" w:tplc="76C045FC">
      <w:start w:val="1"/>
      <w:numFmt w:val="bullet"/>
      <w:lvlText w:val="·"/>
      <w:lvlJc w:val="left"/>
      <w:pPr>
        <w:ind w:left="288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4" w:tplc="687E3FD0">
      <w:start w:val="1"/>
      <w:numFmt w:val="bullet"/>
      <w:lvlText w:val="o"/>
      <w:lvlJc w:val="left"/>
      <w:pPr>
        <w:ind w:left="360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5" w:tplc="785CF5AE">
      <w:start w:val="1"/>
      <w:numFmt w:val="bullet"/>
      <w:lvlText w:val="§"/>
      <w:lvlJc w:val="left"/>
      <w:pPr>
        <w:ind w:left="432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6" w:tplc="A7088D54">
      <w:start w:val="1"/>
      <w:numFmt w:val="bullet"/>
      <w:lvlText w:val="·"/>
      <w:lvlJc w:val="left"/>
      <w:pPr>
        <w:ind w:left="504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7" w:tplc="5D8C5274">
      <w:start w:val="1"/>
      <w:numFmt w:val="bullet"/>
      <w:lvlText w:val="o"/>
      <w:lvlJc w:val="left"/>
      <w:pPr>
        <w:ind w:left="5760" w:hanging="360"/>
      </w:pPr>
      <w:rPr>
        <w:rFonts w:ascii="Weiss" w:eastAsia="Weiss" w:hAnsi="Weiss" w:hint="default"/>
        <w:b/>
        <w:color w:val="000000"/>
        <w:sz w:val="24"/>
        <w:szCs w:val="24"/>
      </w:rPr>
    </w:lvl>
    <w:lvl w:ilvl="8" w:tplc="95A0B966">
      <w:start w:val="1"/>
      <w:numFmt w:val="bullet"/>
      <w:lvlText w:val="§"/>
      <w:lvlJc w:val="left"/>
      <w:pPr>
        <w:ind w:left="6480" w:hanging="360"/>
      </w:pPr>
      <w:rPr>
        <w:rFonts w:ascii="Weiss" w:eastAsia="Weiss" w:hAnsi="Weiss" w:hint="default"/>
        <w:b/>
        <w:color w:val="000000"/>
        <w:sz w:val="24"/>
        <w:szCs w:val="24"/>
      </w:rPr>
    </w:lvl>
  </w:abstractNum>
  <w:abstractNum w:abstractNumId="12" w15:restartNumberingAfterBreak="0">
    <w:nsid w:val="3C194BD4"/>
    <w:multiLevelType w:val="hybridMultilevel"/>
    <w:tmpl w:val="AE0234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060A31"/>
    <w:multiLevelType w:val="hybridMultilevel"/>
    <w:tmpl w:val="78B656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2B01"/>
    <w:multiLevelType w:val="hybridMultilevel"/>
    <w:tmpl w:val="EBE419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83370"/>
    <w:multiLevelType w:val="hybridMultilevel"/>
    <w:tmpl w:val="32869C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07CB0"/>
    <w:multiLevelType w:val="hybridMultilevel"/>
    <w:tmpl w:val="891EBA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439D"/>
    <w:multiLevelType w:val="hybridMultilevel"/>
    <w:tmpl w:val="A5D21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8183A"/>
    <w:multiLevelType w:val="hybridMultilevel"/>
    <w:tmpl w:val="189C92B8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6B04356E"/>
    <w:multiLevelType w:val="hybridMultilevel"/>
    <w:tmpl w:val="086C8E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F7253"/>
    <w:multiLevelType w:val="hybridMultilevel"/>
    <w:tmpl w:val="5EF0B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B5110"/>
    <w:multiLevelType w:val="hybridMultilevel"/>
    <w:tmpl w:val="6EB0D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3469"/>
    <w:multiLevelType w:val="hybridMultilevel"/>
    <w:tmpl w:val="9D8C77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C541E"/>
    <w:multiLevelType w:val="hybridMultilevel"/>
    <w:tmpl w:val="B31232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23"/>
  </w:num>
  <w:num w:numId="11">
    <w:abstractNumId w:val="13"/>
  </w:num>
  <w:num w:numId="12">
    <w:abstractNumId w:val="21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7"/>
  </w:num>
  <w:num w:numId="18">
    <w:abstractNumId w:val="6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9"/>
  </w:num>
  <w:num w:numId="2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1"/>
    <w:rsid w:val="00001C6B"/>
    <w:rsid w:val="00001E44"/>
    <w:rsid w:val="000322E1"/>
    <w:rsid w:val="00034AC2"/>
    <w:rsid w:val="0003652F"/>
    <w:rsid w:val="00036EB6"/>
    <w:rsid w:val="00041107"/>
    <w:rsid w:val="00050433"/>
    <w:rsid w:val="000521BA"/>
    <w:rsid w:val="0006553C"/>
    <w:rsid w:val="00066BDC"/>
    <w:rsid w:val="00067A5A"/>
    <w:rsid w:val="000739C5"/>
    <w:rsid w:val="000749B5"/>
    <w:rsid w:val="00086A78"/>
    <w:rsid w:val="0008797B"/>
    <w:rsid w:val="000A3C1A"/>
    <w:rsid w:val="000C097B"/>
    <w:rsid w:val="000C582E"/>
    <w:rsid w:val="000C62BF"/>
    <w:rsid w:val="000C6AB7"/>
    <w:rsid w:val="000D2D2C"/>
    <w:rsid w:val="000D6D3A"/>
    <w:rsid w:val="000E0605"/>
    <w:rsid w:val="000F4746"/>
    <w:rsid w:val="001060B2"/>
    <w:rsid w:val="00111B57"/>
    <w:rsid w:val="00120EAE"/>
    <w:rsid w:val="00131EDA"/>
    <w:rsid w:val="0013396A"/>
    <w:rsid w:val="00144904"/>
    <w:rsid w:val="00153604"/>
    <w:rsid w:val="001610E9"/>
    <w:rsid w:val="0016189B"/>
    <w:rsid w:val="00161B13"/>
    <w:rsid w:val="00175E07"/>
    <w:rsid w:val="0017607B"/>
    <w:rsid w:val="00180C4F"/>
    <w:rsid w:val="001D2E7F"/>
    <w:rsid w:val="001D6A16"/>
    <w:rsid w:val="001D72DD"/>
    <w:rsid w:val="001E325E"/>
    <w:rsid w:val="001E620D"/>
    <w:rsid w:val="001E7D3D"/>
    <w:rsid w:val="001F11D2"/>
    <w:rsid w:val="00207256"/>
    <w:rsid w:val="00207DE8"/>
    <w:rsid w:val="0022130B"/>
    <w:rsid w:val="00233928"/>
    <w:rsid w:val="0024202D"/>
    <w:rsid w:val="00250539"/>
    <w:rsid w:val="002527FD"/>
    <w:rsid w:val="00262BF3"/>
    <w:rsid w:val="00266045"/>
    <w:rsid w:val="002706A6"/>
    <w:rsid w:val="00275478"/>
    <w:rsid w:val="00277CF9"/>
    <w:rsid w:val="002806A6"/>
    <w:rsid w:val="00290B05"/>
    <w:rsid w:val="002A14DB"/>
    <w:rsid w:val="002C5F89"/>
    <w:rsid w:val="002E7A51"/>
    <w:rsid w:val="002F5CF8"/>
    <w:rsid w:val="00302153"/>
    <w:rsid w:val="0030713B"/>
    <w:rsid w:val="00314EDD"/>
    <w:rsid w:val="0032459E"/>
    <w:rsid w:val="00334E91"/>
    <w:rsid w:val="00342F48"/>
    <w:rsid w:val="00344050"/>
    <w:rsid w:val="0037382D"/>
    <w:rsid w:val="003738D4"/>
    <w:rsid w:val="00383632"/>
    <w:rsid w:val="003B328B"/>
    <w:rsid w:val="003B7F75"/>
    <w:rsid w:val="003C557E"/>
    <w:rsid w:val="003F591D"/>
    <w:rsid w:val="0040375C"/>
    <w:rsid w:val="00416FD8"/>
    <w:rsid w:val="00420769"/>
    <w:rsid w:val="00425253"/>
    <w:rsid w:val="00440848"/>
    <w:rsid w:val="00447092"/>
    <w:rsid w:val="00452690"/>
    <w:rsid w:val="00452BB4"/>
    <w:rsid w:val="00482224"/>
    <w:rsid w:val="004830C8"/>
    <w:rsid w:val="00494CDE"/>
    <w:rsid w:val="004A0550"/>
    <w:rsid w:val="004C001A"/>
    <w:rsid w:val="004C3AEA"/>
    <w:rsid w:val="004C799D"/>
    <w:rsid w:val="004D1EA2"/>
    <w:rsid w:val="004E31AA"/>
    <w:rsid w:val="0052367D"/>
    <w:rsid w:val="00526CDF"/>
    <w:rsid w:val="00536E75"/>
    <w:rsid w:val="00544AE1"/>
    <w:rsid w:val="00554BAE"/>
    <w:rsid w:val="00571AC0"/>
    <w:rsid w:val="0057246A"/>
    <w:rsid w:val="00574283"/>
    <w:rsid w:val="00595484"/>
    <w:rsid w:val="005A4899"/>
    <w:rsid w:val="005B5B29"/>
    <w:rsid w:val="005D6B0E"/>
    <w:rsid w:val="005D7CF5"/>
    <w:rsid w:val="005E1EAE"/>
    <w:rsid w:val="005E255F"/>
    <w:rsid w:val="005E5E2B"/>
    <w:rsid w:val="00600118"/>
    <w:rsid w:val="006143CF"/>
    <w:rsid w:val="00617680"/>
    <w:rsid w:val="00622C6E"/>
    <w:rsid w:val="00626110"/>
    <w:rsid w:val="006263EA"/>
    <w:rsid w:val="006275C0"/>
    <w:rsid w:val="006352F7"/>
    <w:rsid w:val="00653024"/>
    <w:rsid w:val="00655C3C"/>
    <w:rsid w:val="00661704"/>
    <w:rsid w:val="006636AF"/>
    <w:rsid w:val="00674414"/>
    <w:rsid w:val="00693DBC"/>
    <w:rsid w:val="00694BEB"/>
    <w:rsid w:val="006A13D1"/>
    <w:rsid w:val="006A485B"/>
    <w:rsid w:val="006A4A49"/>
    <w:rsid w:val="0070031D"/>
    <w:rsid w:val="00703EA7"/>
    <w:rsid w:val="00707BE1"/>
    <w:rsid w:val="00725C01"/>
    <w:rsid w:val="00743B07"/>
    <w:rsid w:val="00744F3B"/>
    <w:rsid w:val="00750CF1"/>
    <w:rsid w:val="0075534D"/>
    <w:rsid w:val="007740D2"/>
    <w:rsid w:val="007817BB"/>
    <w:rsid w:val="007829E6"/>
    <w:rsid w:val="00790F0D"/>
    <w:rsid w:val="00796073"/>
    <w:rsid w:val="007A0965"/>
    <w:rsid w:val="007B1BF2"/>
    <w:rsid w:val="007B5817"/>
    <w:rsid w:val="007C1C53"/>
    <w:rsid w:val="007C43CC"/>
    <w:rsid w:val="007C7EE5"/>
    <w:rsid w:val="007D0F85"/>
    <w:rsid w:val="007D4ECA"/>
    <w:rsid w:val="007E629B"/>
    <w:rsid w:val="007F4147"/>
    <w:rsid w:val="007F51A8"/>
    <w:rsid w:val="007F6251"/>
    <w:rsid w:val="00802485"/>
    <w:rsid w:val="00805FA8"/>
    <w:rsid w:val="00805FD8"/>
    <w:rsid w:val="00813304"/>
    <w:rsid w:val="0081421B"/>
    <w:rsid w:val="008147C0"/>
    <w:rsid w:val="008200DC"/>
    <w:rsid w:val="00826D5C"/>
    <w:rsid w:val="008332EB"/>
    <w:rsid w:val="008333BF"/>
    <w:rsid w:val="0084110A"/>
    <w:rsid w:val="00844695"/>
    <w:rsid w:val="0086169A"/>
    <w:rsid w:val="00864457"/>
    <w:rsid w:val="00866AB2"/>
    <w:rsid w:val="00880C76"/>
    <w:rsid w:val="008931EA"/>
    <w:rsid w:val="008950E2"/>
    <w:rsid w:val="008A3573"/>
    <w:rsid w:val="008A42E4"/>
    <w:rsid w:val="008B5472"/>
    <w:rsid w:val="008C5A8D"/>
    <w:rsid w:val="008D18B3"/>
    <w:rsid w:val="008E52AC"/>
    <w:rsid w:val="008E720A"/>
    <w:rsid w:val="00900A3E"/>
    <w:rsid w:val="00916618"/>
    <w:rsid w:val="009340A3"/>
    <w:rsid w:val="00942861"/>
    <w:rsid w:val="00946C89"/>
    <w:rsid w:val="0096004E"/>
    <w:rsid w:val="009645E1"/>
    <w:rsid w:val="00967691"/>
    <w:rsid w:val="0097387D"/>
    <w:rsid w:val="0097438E"/>
    <w:rsid w:val="009764E9"/>
    <w:rsid w:val="00990740"/>
    <w:rsid w:val="009A2BFC"/>
    <w:rsid w:val="009D68BE"/>
    <w:rsid w:val="009E1F1F"/>
    <w:rsid w:val="009E3110"/>
    <w:rsid w:val="00A0551F"/>
    <w:rsid w:val="00A05923"/>
    <w:rsid w:val="00A10017"/>
    <w:rsid w:val="00A1662D"/>
    <w:rsid w:val="00A22ED6"/>
    <w:rsid w:val="00A24E1E"/>
    <w:rsid w:val="00A41700"/>
    <w:rsid w:val="00A61E0E"/>
    <w:rsid w:val="00A65006"/>
    <w:rsid w:val="00A65A25"/>
    <w:rsid w:val="00A67FD8"/>
    <w:rsid w:val="00A920CE"/>
    <w:rsid w:val="00AA4FA8"/>
    <w:rsid w:val="00AB70DA"/>
    <w:rsid w:val="00AD6C87"/>
    <w:rsid w:val="00B02FE6"/>
    <w:rsid w:val="00B168FD"/>
    <w:rsid w:val="00B17343"/>
    <w:rsid w:val="00B20985"/>
    <w:rsid w:val="00B361F4"/>
    <w:rsid w:val="00B50183"/>
    <w:rsid w:val="00B56E8D"/>
    <w:rsid w:val="00B573EA"/>
    <w:rsid w:val="00B57A7A"/>
    <w:rsid w:val="00B85C0F"/>
    <w:rsid w:val="00B9125C"/>
    <w:rsid w:val="00B95A53"/>
    <w:rsid w:val="00B95B20"/>
    <w:rsid w:val="00BA564D"/>
    <w:rsid w:val="00BB6D64"/>
    <w:rsid w:val="00BC1F26"/>
    <w:rsid w:val="00BC42A1"/>
    <w:rsid w:val="00BD67EF"/>
    <w:rsid w:val="00BF24A3"/>
    <w:rsid w:val="00BF413C"/>
    <w:rsid w:val="00BF5747"/>
    <w:rsid w:val="00C07B85"/>
    <w:rsid w:val="00C114D9"/>
    <w:rsid w:val="00C15B9E"/>
    <w:rsid w:val="00C2341C"/>
    <w:rsid w:val="00C26100"/>
    <w:rsid w:val="00C334B8"/>
    <w:rsid w:val="00C7152E"/>
    <w:rsid w:val="00C83467"/>
    <w:rsid w:val="00CB0CE7"/>
    <w:rsid w:val="00CB5BA4"/>
    <w:rsid w:val="00CC28CD"/>
    <w:rsid w:val="00CC31A8"/>
    <w:rsid w:val="00CD04D9"/>
    <w:rsid w:val="00CE1F14"/>
    <w:rsid w:val="00CF3CEB"/>
    <w:rsid w:val="00CF6B42"/>
    <w:rsid w:val="00D0532F"/>
    <w:rsid w:val="00D16C42"/>
    <w:rsid w:val="00D20009"/>
    <w:rsid w:val="00D23863"/>
    <w:rsid w:val="00D303C1"/>
    <w:rsid w:val="00D3132B"/>
    <w:rsid w:val="00D3189A"/>
    <w:rsid w:val="00D326AB"/>
    <w:rsid w:val="00D43111"/>
    <w:rsid w:val="00D47EE0"/>
    <w:rsid w:val="00D52F52"/>
    <w:rsid w:val="00D704C9"/>
    <w:rsid w:val="00D711EF"/>
    <w:rsid w:val="00D744F5"/>
    <w:rsid w:val="00D86AED"/>
    <w:rsid w:val="00D87BC9"/>
    <w:rsid w:val="00D907B3"/>
    <w:rsid w:val="00DA586E"/>
    <w:rsid w:val="00DB3B47"/>
    <w:rsid w:val="00DB58CE"/>
    <w:rsid w:val="00DC2AD7"/>
    <w:rsid w:val="00DC64D9"/>
    <w:rsid w:val="00E01432"/>
    <w:rsid w:val="00E1231E"/>
    <w:rsid w:val="00E3424A"/>
    <w:rsid w:val="00E41027"/>
    <w:rsid w:val="00E6441B"/>
    <w:rsid w:val="00E7192C"/>
    <w:rsid w:val="00E7387C"/>
    <w:rsid w:val="00E7620D"/>
    <w:rsid w:val="00EA1F1A"/>
    <w:rsid w:val="00EB0C7C"/>
    <w:rsid w:val="00EB21A3"/>
    <w:rsid w:val="00EC322C"/>
    <w:rsid w:val="00EE0EE1"/>
    <w:rsid w:val="00F04590"/>
    <w:rsid w:val="00F0718C"/>
    <w:rsid w:val="00F16F55"/>
    <w:rsid w:val="00F20D10"/>
    <w:rsid w:val="00F214F8"/>
    <w:rsid w:val="00F23990"/>
    <w:rsid w:val="00F34596"/>
    <w:rsid w:val="00F46462"/>
    <w:rsid w:val="00F559E8"/>
    <w:rsid w:val="00F73C53"/>
    <w:rsid w:val="00F7530A"/>
    <w:rsid w:val="00F81369"/>
    <w:rsid w:val="00F820B4"/>
    <w:rsid w:val="00F82912"/>
    <w:rsid w:val="00F86645"/>
    <w:rsid w:val="00F90922"/>
    <w:rsid w:val="00FA1880"/>
    <w:rsid w:val="00FA4666"/>
    <w:rsid w:val="00FA5E46"/>
    <w:rsid w:val="00FC520A"/>
    <w:rsid w:val="00FD269F"/>
    <w:rsid w:val="00FD4D5F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ECA0D"/>
  <w15:docId w15:val="{86B3B73E-4127-4D42-8836-DB9EB17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D6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1231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rFonts w:ascii="Garamond" w:hAnsi="Garamond"/>
      <w:b/>
      <w:szCs w:val="20"/>
      <w:lang w:val="x-none" w:eastAsia="en-US"/>
    </w:rPr>
  </w:style>
  <w:style w:type="paragraph" w:styleId="Heading3">
    <w:name w:val="heading 3"/>
    <w:basedOn w:val="Normal"/>
    <w:next w:val="Normal"/>
    <w:qFormat/>
    <w:rsid w:val="00E1231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Garamond" w:hAnsi="Garamond"/>
      <w:b/>
      <w:bCs/>
      <w:smallCaps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B328B"/>
    <w:pPr>
      <w:keepNext/>
      <w:jc w:val="center"/>
      <w:outlineLvl w:val="3"/>
    </w:pPr>
    <w:rPr>
      <w:rFonts w:ascii="Palatino" w:hAnsi="Palatino"/>
      <w:b/>
      <w:smallCaps/>
      <w:color w:val="FFFFFF"/>
      <w:sz w:val="40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3B328B"/>
    <w:pPr>
      <w:keepNext/>
      <w:outlineLvl w:val="4"/>
    </w:pPr>
    <w:rPr>
      <w:rFonts w:ascii="Garamond" w:hAnsi="Garamond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4F3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B328B"/>
    <w:pPr>
      <w:keepNext/>
      <w:outlineLvl w:val="7"/>
    </w:pPr>
    <w:rPr>
      <w:rFonts w:ascii="Garamond" w:hAnsi="Garamond"/>
      <w:b/>
      <w:bCs/>
      <w:sz w:val="23"/>
      <w:szCs w:val="2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87D"/>
    <w:pPr>
      <w:ind w:lef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1231E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E1231E"/>
    <w:pPr>
      <w:spacing w:after="120"/>
    </w:pPr>
  </w:style>
  <w:style w:type="paragraph" w:styleId="Footer">
    <w:name w:val="footer"/>
    <w:basedOn w:val="Normal"/>
    <w:rsid w:val="00E1231E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rsid w:val="00E1231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9764E9"/>
    <w:pPr>
      <w:ind w:left="720"/>
      <w:contextualSpacing/>
    </w:pPr>
    <w:rPr>
      <w:rFonts w:ascii="Calibri" w:eastAsia="Cambria" w:hAnsi="Calibri"/>
      <w:lang w:val="en-US" w:eastAsia="en-US"/>
    </w:rPr>
  </w:style>
  <w:style w:type="paragraph" w:styleId="BalloonText">
    <w:name w:val="Balloon Text"/>
    <w:basedOn w:val="Normal"/>
    <w:link w:val="BalloonTextChar"/>
    <w:rsid w:val="005954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9548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B328B"/>
    <w:rPr>
      <w:rFonts w:ascii="Palatino" w:hAnsi="Palatino"/>
      <w:b/>
      <w:smallCaps/>
      <w:color w:val="FFFFFF"/>
      <w:sz w:val="40"/>
      <w:lang w:eastAsia="en-US"/>
    </w:rPr>
  </w:style>
  <w:style w:type="paragraph" w:styleId="Title">
    <w:name w:val="Title"/>
    <w:basedOn w:val="Normal"/>
    <w:link w:val="TitleChar"/>
    <w:qFormat/>
    <w:rsid w:val="003B328B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TitleChar">
    <w:name w:val="Title Char"/>
    <w:link w:val="Title"/>
    <w:rsid w:val="003B328B"/>
    <w:rPr>
      <w:rFonts w:ascii="Arial" w:hAnsi="Arial"/>
      <w:b/>
      <w:kern w:val="28"/>
      <w:sz w:val="32"/>
      <w:lang w:eastAsia="en-US"/>
    </w:rPr>
  </w:style>
  <w:style w:type="character" w:customStyle="1" w:styleId="Heading5Char">
    <w:name w:val="Heading 5 Char"/>
    <w:link w:val="Heading5"/>
    <w:rsid w:val="003B328B"/>
    <w:rPr>
      <w:rFonts w:ascii="Garamond" w:hAnsi="Garamond"/>
      <w:b/>
      <w:bCs/>
      <w:sz w:val="22"/>
      <w:szCs w:val="22"/>
    </w:rPr>
  </w:style>
  <w:style w:type="character" w:customStyle="1" w:styleId="Heading8Char">
    <w:name w:val="Heading 8 Char"/>
    <w:link w:val="Heading8"/>
    <w:rsid w:val="003B328B"/>
    <w:rPr>
      <w:rFonts w:ascii="Garamond" w:hAnsi="Garamond"/>
      <w:b/>
      <w:bCs/>
      <w:sz w:val="23"/>
      <w:szCs w:val="23"/>
    </w:rPr>
  </w:style>
  <w:style w:type="character" w:customStyle="1" w:styleId="Heading2Char">
    <w:name w:val="Heading 2 Char"/>
    <w:link w:val="Heading2"/>
    <w:rsid w:val="003B328B"/>
    <w:rPr>
      <w:rFonts w:ascii="Garamond" w:hAnsi="Garamond"/>
      <w:b/>
      <w:sz w:val="24"/>
      <w:lang w:eastAsia="en-US"/>
    </w:rPr>
  </w:style>
  <w:style w:type="character" w:customStyle="1" w:styleId="HeaderChar">
    <w:name w:val="Header Char"/>
    <w:link w:val="Header"/>
    <w:rsid w:val="003B328B"/>
    <w:rPr>
      <w:sz w:val="24"/>
      <w:szCs w:val="24"/>
    </w:rPr>
  </w:style>
  <w:style w:type="character" w:customStyle="1" w:styleId="Heading7Char">
    <w:name w:val="Heading 7 Char"/>
    <w:link w:val="Heading7"/>
    <w:semiHidden/>
    <w:rsid w:val="00744F3B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744F5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744F5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basedOn w:val="DefaultParagraphFont"/>
    <w:rsid w:val="00EB21A3"/>
    <w:rPr>
      <w:color w:val="0000FF" w:themeColor="hyperlink"/>
      <w:u w:val="single"/>
    </w:rPr>
  </w:style>
  <w:style w:type="table" w:customStyle="1" w:styleId="DefaultTable">
    <w:name w:val="Default Table"/>
    <w:rsid w:val="0040375C"/>
    <w:rPr>
      <w:rFonts w:eastAsia="Batang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0375C"/>
    <w:pPr>
      <w:wordWrap w:val="0"/>
      <w:jc w:val="center"/>
    </w:pPr>
    <w:rPr>
      <w:rFonts w:eastAsia="Batang"/>
      <w:lang w:eastAsia="en-GB"/>
    </w:rPr>
  </w:style>
  <w:style w:type="paragraph" w:customStyle="1" w:styleId="ParaAttribute2">
    <w:name w:val="ParaAttribute2"/>
    <w:rsid w:val="0040375C"/>
    <w:pPr>
      <w:wordWrap w:val="0"/>
      <w:jc w:val="right"/>
    </w:pPr>
    <w:rPr>
      <w:rFonts w:eastAsia="Batang"/>
      <w:lang w:eastAsia="en-GB"/>
    </w:rPr>
  </w:style>
  <w:style w:type="paragraph" w:customStyle="1" w:styleId="ParaAttribute4">
    <w:name w:val="ParaAttribute4"/>
    <w:rsid w:val="0040375C"/>
    <w:pPr>
      <w:wordWrap w:val="0"/>
    </w:pPr>
    <w:rPr>
      <w:rFonts w:eastAsia="Batang"/>
      <w:lang w:eastAsia="en-GB"/>
    </w:rPr>
  </w:style>
  <w:style w:type="paragraph" w:customStyle="1" w:styleId="ParaAttribute5">
    <w:name w:val="ParaAttribute5"/>
    <w:rsid w:val="0040375C"/>
    <w:pPr>
      <w:wordWrap w:val="0"/>
      <w:jc w:val="right"/>
    </w:pPr>
    <w:rPr>
      <w:rFonts w:eastAsia="Batang"/>
      <w:lang w:eastAsia="en-GB"/>
    </w:rPr>
  </w:style>
  <w:style w:type="paragraph" w:customStyle="1" w:styleId="ParaAttribute6">
    <w:name w:val="ParaAttribute6"/>
    <w:rsid w:val="0040375C"/>
    <w:pPr>
      <w:wordWrap w:val="0"/>
      <w:ind w:left="85"/>
      <w:jc w:val="center"/>
    </w:pPr>
    <w:rPr>
      <w:rFonts w:eastAsia="Batang"/>
      <w:lang w:eastAsia="en-GB"/>
    </w:rPr>
  </w:style>
  <w:style w:type="paragraph" w:customStyle="1" w:styleId="ParaAttribute8">
    <w:name w:val="ParaAttribute8"/>
    <w:rsid w:val="0040375C"/>
    <w:pPr>
      <w:wordWrap w:val="0"/>
      <w:spacing w:after="200"/>
    </w:pPr>
    <w:rPr>
      <w:rFonts w:eastAsia="Batang"/>
      <w:lang w:eastAsia="en-GB"/>
    </w:rPr>
  </w:style>
  <w:style w:type="paragraph" w:customStyle="1" w:styleId="ParaAttribute10">
    <w:name w:val="ParaAttribute10"/>
    <w:rsid w:val="0040375C"/>
    <w:pPr>
      <w:wordWrap w:val="0"/>
    </w:pPr>
    <w:rPr>
      <w:rFonts w:eastAsia="Batang"/>
      <w:lang w:eastAsia="en-GB"/>
    </w:rPr>
  </w:style>
  <w:style w:type="paragraph" w:customStyle="1" w:styleId="ParaAttribute12">
    <w:name w:val="ParaAttribute12"/>
    <w:rsid w:val="0040375C"/>
    <w:pPr>
      <w:wordWrap w:val="0"/>
      <w:ind w:left="360"/>
    </w:pPr>
    <w:rPr>
      <w:rFonts w:eastAsia="Batang"/>
      <w:lang w:eastAsia="en-GB"/>
    </w:rPr>
  </w:style>
  <w:style w:type="paragraph" w:customStyle="1" w:styleId="ParaAttribute14">
    <w:name w:val="ParaAttribute14"/>
    <w:rsid w:val="0040375C"/>
    <w:pPr>
      <w:tabs>
        <w:tab w:val="left" w:pos="-720"/>
        <w:tab w:val="left" w:pos="2160"/>
        <w:tab w:val="left" w:pos="7920"/>
      </w:tabs>
      <w:wordWrap w:val="0"/>
      <w:spacing w:before="40" w:after="40"/>
    </w:pPr>
    <w:rPr>
      <w:rFonts w:eastAsia="Batang"/>
      <w:lang w:eastAsia="en-GB"/>
    </w:rPr>
  </w:style>
  <w:style w:type="paragraph" w:customStyle="1" w:styleId="ParaAttribute16">
    <w:name w:val="ParaAttribute16"/>
    <w:rsid w:val="0040375C"/>
    <w:pPr>
      <w:wordWrap w:val="0"/>
      <w:spacing w:after="200"/>
    </w:pPr>
    <w:rPr>
      <w:rFonts w:eastAsia="Batang"/>
      <w:lang w:eastAsia="en-GB"/>
    </w:rPr>
  </w:style>
  <w:style w:type="paragraph" w:customStyle="1" w:styleId="ParaAttribute17">
    <w:name w:val="ParaAttribute17"/>
    <w:rsid w:val="0040375C"/>
    <w:pPr>
      <w:wordWrap w:val="0"/>
      <w:spacing w:before="40" w:after="40"/>
    </w:pPr>
    <w:rPr>
      <w:rFonts w:eastAsia="Batang"/>
      <w:lang w:eastAsia="en-GB"/>
    </w:rPr>
  </w:style>
  <w:style w:type="character" w:customStyle="1" w:styleId="CharAttribute9">
    <w:name w:val="CharAttribute9"/>
    <w:rsid w:val="0040375C"/>
    <w:rPr>
      <w:rFonts w:ascii="Garamond" w:eastAsia="Garamond" w:hAnsi="Garamond" w:hint="default"/>
      <w:b/>
      <w:sz w:val="28"/>
    </w:rPr>
  </w:style>
  <w:style w:type="character" w:customStyle="1" w:styleId="CharAttribute11">
    <w:name w:val="CharAttribute11"/>
    <w:rsid w:val="0040375C"/>
    <w:rPr>
      <w:rFonts w:ascii="Garamond" w:eastAsia="Calibri" w:hAnsi="Garamond" w:hint="default"/>
      <w:sz w:val="24"/>
    </w:rPr>
  </w:style>
  <w:style w:type="character" w:customStyle="1" w:styleId="CharAttribute12">
    <w:name w:val="CharAttribute12"/>
    <w:rsid w:val="0040375C"/>
    <w:rPr>
      <w:rFonts w:ascii="Garamond" w:eastAsia="Calibri" w:hAnsi="Garamond" w:hint="default"/>
      <w:b/>
      <w:sz w:val="24"/>
    </w:rPr>
  </w:style>
  <w:style w:type="character" w:customStyle="1" w:styleId="CharAttribute17">
    <w:name w:val="CharAttribute17"/>
    <w:rsid w:val="0040375C"/>
    <w:rPr>
      <w:rFonts w:ascii="Garamond" w:eastAsia="Calibri" w:hAnsi="Garamond" w:hint="default"/>
      <w:b/>
      <w:sz w:val="24"/>
      <w:u w:val="single"/>
    </w:rPr>
  </w:style>
  <w:style w:type="character" w:customStyle="1" w:styleId="CharAttribute28">
    <w:name w:val="CharAttribute28"/>
    <w:rsid w:val="0040375C"/>
    <w:rPr>
      <w:rFonts w:ascii="Garamond" w:eastAsia="Garamond" w:hAnsi="Garamond" w:hint="default"/>
      <w:b/>
      <w:sz w:val="24"/>
      <w:u w:val="single"/>
    </w:rPr>
  </w:style>
  <w:style w:type="character" w:customStyle="1" w:styleId="CharAttribute30">
    <w:name w:val="CharAttribute30"/>
    <w:rsid w:val="0040375C"/>
    <w:rPr>
      <w:rFonts w:ascii="Garamond" w:eastAsia="Garamond" w:hAnsi="Garamond" w:hint="default"/>
      <w:sz w:val="24"/>
    </w:rPr>
  </w:style>
  <w:style w:type="character" w:customStyle="1" w:styleId="CharAttribute31">
    <w:name w:val="CharAttribute31"/>
    <w:rsid w:val="0040375C"/>
    <w:rPr>
      <w:rFonts w:ascii="Garamond" w:eastAsia="Garamond" w:hAnsi="Garamond" w:hint="default"/>
      <w:b/>
      <w:sz w:val="24"/>
    </w:rPr>
  </w:style>
  <w:style w:type="character" w:customStyle="1" w:styleId="CharAttribute37">
    <w:name w:val="CharAttribute37"/>
    <w:rsid w:val="0040375C"/>
    <w:rPr>
      <w:rFonts w:ascii="Garamond" w:eastAsia="Garamond" w:hAnsi="Garamond" w:hint="default"/>
      <w:b/>
      <w:spacing w:val="-3"/>
      <w:sz w:val="24"/>
    </w:rPr>
  </w:style>
  <w:style w:type="character" w:customStyle="1" w:styleId="CharAttribute39">
    <w:name w:val="CharAttribute39"/>
    <w:rsid w:val="0040375C"/>
    <w:rPr>
      <w:rFonts w:ascii="Garamond" w:eastAsia="Garamond" w:hAnsi="Garamond" w:hint="default"/>
      <w:spacing w:val="-3"/>
      <w:sz w:val="24"/>
    </w:rPr>
  </w:style>
  <w:style w:type="character" w:customStyle="1" w:styleId="CharAttribute40">
    <w:name w:val="CharAttribute40"/>
    <w:rsid w:val="0040375C"/>
    <w:rPr>
      <w:rFonts w:ascii="Garamond" w:eastAsia="Garamond" w:hAnsi="Garamond" w:hint="default"/>
      <w:sz w:val="24"/>
      <w:shd w:val="clear" w:color="auto" w:fill="FFFFFF"/>
    </w:rPr>
  </w:style>
  <w:style w:type="character" w:customStyle="1" w:styleId="CharAttribute41">
    <w:name w:val="CharAttribute41"/>
    <w:rsid w:val="0040375C"/>
    <w:rPr>
      <w:rFonts w:ascii="Garamond" w:eastAsia="Garamond" w:hAnsi="Garamond" w:hint="default"/>
      <w:b/>
      <w:sz w:val="24"/>
      <w:shd w:val="clear" w:color="auto" w:fill="FFFFFF"/>
    </w:rPr>
  </w:style>
  <w:style w:type="character" w:customStyle="1" w:styleId="CharAttribute42">
    <w:name w:val="CharAttribute42"/>
    <w:rsid w:val="0040375C"/>
    <w:rPr>
      <w:rFonts w:ascii="Garamond" w:eastAsia="Calibri" w:hAnsi="Garamond" w:hint="default"/>
      <w:sz w:val="24"/>
      <w:shd w:val="clear" w:color="auto" w:fill="FFFFFF"/>
    </w:rPr>
  </w:style>
  <w:style w:type="paragraph" w:customStyle="1" w:styleId="xmsolistparagraph">
    <w:name w:val="x_msolistparagraph"/>
    <w:basedOn w:val="Normal"/>
    <w:rsid w:val="00A67F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7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4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370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6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7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67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4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0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4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3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7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1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71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31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110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846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ejones</dc:creator>
  <cp:lastModifiedBy>Fatima Bulbulia</cp:lastModifiedBy>
  <cp:revision>3</cp:revision>
  <cp:lastPrinted>2019-10-07T13:45:00Z</cp:lastPrinted>
  <dcterms:created xsi:type="dcterms:W3CDTF">2019-10-07T13:55:00Z</dcterms:created>
  <dcterms:modified xsi:type="dcterms:W3CDTF">2019-10-07T13:56:00Z</dcterms:modified>
</cp:coreProperties>
</file>